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38" w:rsidRPr="00F67238" w:rsidRDefault="00F67238" w:rsidP="00F67238">
      <w:pPr>
        <w:rPr>
          <w:rFonts w:ascii="Times New Roman" w:hAnsi="Times New Roman"/>
          <w:sz w:val="20"/>
          <w:szCs w:val="20"/>
          <w:lang w:val="be-BY"/>
        </w:rPr>
      </w:pPr>
      <w:r w:rsidRPr="00F6723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margin-left:290.7pt;margin-top:10.05pt;width:187.65pt;height:86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" stroked="f">
            <v:textbox>
              <w:txbxContent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ТЮРЮШЛИНСКИЙ 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СЕЛЬСОВЕТ МУНИЦИПАЛЬНОГО РАЙОНА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СТЕРЛИТАМАКСКИЙ РАЙОН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F67238" w:rsidRDefault="00F67238" w:rsidP="00F6723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67238">
        <w:rPr>
          <w:rFonts w:ascii="Times New Roman" w:hAnsi="Times New Roman"/>
          <w:noProof/>
        </w:rPr>
        <w:pict>
          <v:shape id="Надпись 2" o:spid="_x0000_s1027" type="#_x0000_t202" style="position:absolute;margin-left:7.95pt;margin-top:10.05pt;width:195pt;height:86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yZVWI3AAAAAkBAAAPAAAAZHJzL2Rvd25y&#10;ZXYueG1sTI/NTsMwEITvSLyDtUhcELVT9YekcSpAAnHtzwM48TaJGq+j2G3St2d7guPsN5qdybeT&#10;68QVh9B60pDMFAikytuWag3Hw9frG4gQDVnTeUINNwywLR4fcpNZP9IOr/tYCw6hkBkNTYx9JmWo&#10;GnQmzHyPxOzkB2ciy6GWdjAjh7tOzpVaSWda4g+N6fGzweq8vzgNp5/xZZmO5Xc8rneL1Ydp16W/&#10;af38NL1vQESc4p8Z7vW5OhTcqfQXskF0rJcpOzXMVQKC+ULdDyWDNElAFrn8v6D4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LJlVYjcAAAACQEAAA8AAAAAAAAAAAAAAAAA+AQAAGRy&#10;cy9kb3ducmV2LnhtbFBLBQYAAAAABAAEAPMAAAABBgAAAAA=&#10;" stroked="f">
            <v:textbox>
              <w:txbxContent>
                <w:p w:rsidR="00F67238" w:rsidRPr="00F67238" w:rsidRDefault="00F67238" w:rsidP="00F67238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Ы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АУЫЛ СОВЕТЫ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АУЫЛ БИЛӘМӘ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</w:t>
                  </w:r>
                </w:p>
                <w:p w:rsidR="00F67238" w:rsidRPr="00F67238" w:rsidRDefault="00F67238" w:rsidP="00F672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672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ХАКИМИӘТЕ</w:t>
                  </w:r>
                </w:p>
                <w:p w:rsidR="00F67238" w:rsidRDefault="00F67238" w:rsidP="00F6723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F67238" w:rsidRDefault="00F67238" w:rsidP="00F67238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</w:p>
    <w:p w:rsidR="00F67238" w:rsidRPr="00F67238" w:rsidRDefault="00F67238" w:rsidP="00F67238">
      <w:pPr>
        <w:tabs>
          <w:tab w:val="left" w:pos="4875"/>
        </w:tabs>
        <w:rPr>
          <w:rFonts w:ascii="Times New Roman" w:eastAsia="Calibri" w:hAnsi="Times New Roman"/>
          <w:sz w:val="20"/>
          <w:szCs w:val="20"/>
        </w:rPr>
      </w:pPr>
      <w:r w:rsidRPr="00F6723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24.7pt;margin-top:-6.05pt;width:63.75pt;height:84.75pt;z-index:3;visibility:visible">
            <v:imagedata r:id="rId6" o:title=""/>
          </v:shape>
        </w:pict>
      </w:r>
      <w:r w:rsidRPr="00F67238">
        <w:rPr>
          <w:rFonts w:ascii="Times New Roman" w:eastAsia="Calibri" w:hAnsi="Times New Roman"/>
          <w:sz w:val="20"/>
          <w:szCs w:val="20"/>
        </w:rPr>
        <w:tab/>
      </w:r>
    </w:p>
    <w:p w:rsidR="00F67238" w:rsidRPr="00F67238" w:rsidRDefault="00F67238" w:rsidP="00F67238">
      <w:pPr>
        <w:rPr>
          <w:rFonts w:ascii="Times New Roman" w:eastAsia="Calibri" w:hAnsi="Times New Roman"/>
          <w:sz w:val="20"/>
          <w:szCs w:val="20"/>
        </w:rPr>
      </w:pPr>
    </w:p>
    <w:p w:rsidR="00F67238" w:rsidRPr="00F67238" w:rsidRDefault="00F67238" w:rsidP="00F67238">
      <w:pPr>
        <w:rPr>
          <w:rFonts w:ascii="Times New Roman" w:eastAsia="Calibri" w:hAnsi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67238" w:rsidRPr="00F67238" w:rsidTr="0092181E">
        <w:trPr>
          <w:trHeight w:val="426"/>
        </w:trPr>
        <w:tc>
          <w:tcPr>
            <w:tcW w:w="10095" w:type="dxa"/>
          </w:tcPr>
          <w:p w:rsidR="00F67238" w:rsidRPr="00F67238" w:rsidRDefault="00F67238" w:rsidP="0092181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67238" w:rsidRPr="00F67238" w:rsidRDefault="00F67238" w:rsidP="00F67238">
      <w:pPr>
        <w:ind w:left="851"/>
        <w:rPr>
          <w:rFonts w:ascii="Times New Roman" w:eastAsia="Calibri" w:hAnsi="Times New Roman"/>
          <w:b/>
          <w:sz w:val="28"/>
          <w:szCs w:val="28"/>
        </w:rPr>
      </w:pPr>
    </w:p>
    <w:p w:rsidR="00F67238" w:rsidRPr="00F67238" w:rsidRDefault="00F67238" w:rsidP="00F67238">
      <w:pPr>
        <w:rPr>
          <w:rFonts w:ascii="Times New Roman" w:eastAsia="Calibri" w:hAnsi="Times New Roman"/>
          <w:b/>
          <w:sz w:val="28"/>
          <w:szCs w:val="28"/>
        </w:rPr>
      </w:pPr>
      <w:r w:rsidRPr="00F67238">
        <w:rPr>
          <w:rFonts w:ascii="Times New Roman" w:eastAsia="Calibri" w:hAnsi="Times New Roman"/>
          <w:b/>
          <w:sz w:val="28"/>
          <w:szCs w:val="28"/>
        </w:rPr>
        <w:t xml:space="preserve">ҠAPAP              </w:t>
      </w:r>
      <w:r w:rsidRPr="00F67238">
        <w:rPr>
          <w:rFonts w:ascii="Times New Roman" w:eastAsia="Calibri" w:hAnsi="Times New Roman"/>
          <w:b/>
          <w:sz w:val="28"/>
          <w:szCs w:val="28"/>
          <w:lang w:val="be-BY"/>
        </w:rPr>
        <w:t xml:space="preserve">                     </w:t>
      </w:r>
      <w:r w:rsidRPr="00F67238">
        <w:rPr>
          <w:rFonts w:ascii="Times New Roman" w:eastAsia="Calibri" w:hAnsi="Times New Roman"/>
          <w:b/>
          <w:sz w:val="28"/>
          <w:szCs w:val="28"/>
        </w:rPr>
        <w:t xml:space="preserve">            </w:t>
      </w:r>
      <w:r w:rsidRPr="00F67238">
        <w:rPr>
          <w:rFonts w:ascii="Times New Roman" w:eastAsia="Calibri" w:hAnsi="Times New Roman"/>
          <w:b/>
          <w:sz w:val="28"/>
          <w:szCs w:val="28"/>
          <w:lang w:val="be-BY"/>
        </w:rPr>
        <w:t xml:space="preserve">      </w:t>
      </w:r>
      <w:r w:rsidRPr="00F67238">
        <w:rPr>
          <w:rFonts w:ascii="Times New Roman" w:eastAsia="Calibri" w:hAnsi="Times New Roman"/>
          <w:b/>
          <w:sz w:val="28"/>
          <w:szCs w:val="28"/>
        </w:rPr>
        <w:t xml:space="preserve">                            ПОСТАНОВЛЕНИЕ</w:t>
      </w:r>
      <w:r w:rsidRPr="00F67238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F67238" w:rsidRPr="00F67238" w:rsidRDefault="00F67238" w:rsidP="00F67238">
      <w:pPr>
        <w:spacing w:after="160" w:line="259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67238">
        <w:rPr>
          <w:rFonts w:ascii="Times New Roman" w:eastAsia="Calibri" w:hAnsi="Times New Roman"/>
          <w:bCs/>
          <w:sz w:val="28"/>
          <w:szCs w:val="28"/>
        </w:rPr>
        <w:t>«18» май 2018 й.                       №   16</w:t>
      </w:r>
      <w:r>
        <w:rPr>
          <w:rFonts w:ascii="Times New Roman" w:eastAsia="Calibri" w:hAnsi="Times New Roman"/>
          <w:bCs/>
          <w:sz w:val="28"/>
          <w:szCs w:val="28"/>
        </w:rPr>
        <w:t>/1</w:t>
      </w:r>
      <w:r w:rsidRPr="00F67238">
        <w:rPr>
          <w:rFonts w:ascii="Times New Roman" w:eastAsia="Calibri" w:hAnsi="Times New Roman"/>
          <w:bCs/>
          <w:sz w:val="28"/>
          <w:szCs w:val="28"/>
        </w:rPr>
        <w:t xml:space="preserve">                    </w:t>
      </w:r>
      <w:proofErr w:type="gramStart"/>
      <w:r w:rsidRPr="00F67238">
        <w:rPr>
          <w:rFonts w:ascii="Times New Roman" w:eastAsia="Calibri" w:hAnsi="Times New Roman"/>
          <w:bCs/>
          <w:sz w:val="28"/>
          <w:szCs w:val="28"/>
        </w:rPr>
        <w:t xml:space="preserve">   «</w:t>
      </w:r>
      <w:proofErr w:type="gramEnd"/>
      <w:r w:rsidRPr="00F67238">
        <w:rPr>
          <w:rFonts w:ascii="Times New Roman" w:eastAsia="Calibri" w:hAnsi="Times New Roman"/>
          <w:bCs/>
          <w:sz w:val="28"/>
          <w:szCs w:val="28"/>
        </w:rPr>
        <w:t>18» мая 2018 г.</w:t>
      </w:r>
    </w:p>
    <w:p w:rsidR="0072361B" w:rsidRDefault="0072361B" w:rsidP="0072361B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7"/>
          <w:szCs w:val="27"/>
        </w:rPr>
      </w:pPr>
    </w:p>
    <w:p w:rsidR="00237901" w:rsidRPr="00237901" w:rsidRDefault="00237901" w:rsidP="0023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01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коррупции в </w:t>
      </w:r>
    </w:p>
    <w:p w:rsidR="00237901" w:rsidRPr="00237901" w:rsidRDefault="00237901" w:rsidP="0023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01">
        <w:rPr>
          <w:rFonts w:ascii="Times New Roman" w:hAnsi="Times New Roman"/>
          <w:sz w:val="28"/>
          <w:szCs w:val="28"/>
        </w:rPr>
        <w:t xml:space="preserve">сельском поселении Тюрюшлинский сельсовет муниципального района </w:t>
      </w:r>
      <w:proofErr w:type="spellStart"/>
      <w:r w:rsidRPr="00237901">
        <w:rPr>
          <w:rFonts w:ascii="Times New Roman" w:hAnsi="Times New Roman"/>
          <w:sz w:val="28"/>
          <w:szCs w:val="28"/>
        </w:rPr>
        <w:t>Стерл</w:t>
      </w:r>
      <w:r w:rsidRPr="00237901">
        <w:rPr>
          <w:rFonts w:ascii="Times New Roman" w:hAnsi="Times New Roman"/>
          <w:sz w:val="28"/>
          <w:szCs w:val="28"/>
        </w:rPr>
        <w:t>и</w:t>
      </w:r>
      <w:r w:rsidRPr="00237901">
        <w:rPr>
          <w:rFonts w:ascii="Times New Roman" w:hAnsi="Times New Roman"/>
          <w:sz w:val="28"/>
          <w:szCs w:val="28"/>
        </w:rPr>
        <w:t>тамакский</w:t>
      </w:r>
      <w:proofErr w:type="spellEnd"/>
      <w:r w:rsidRPr="0023790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37901" w:rsidRPr="00237901" w:rsidRDefault="00237901" w:rsidP="00237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</w:t>
      </w:r>
      <w:r w:rsidRPr="00237901">
        <w:rPr>
          <w:rFonts w:ascii="Times New Roman" w:hAnsi="Times New Roman"/>
          <w:sz w:val="28"/>
          <w:szCs w:val="28"/>
        </w:rPr>
        <w:t xml:space="preserve"> годы</w:t>
      </w:r>
    </w:p>
    <w:p w:rsidR="00237901" w:rsidRPr="00237901" w:rsidRDefault="00237901" w:rsidP="002379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901" w:rsidRPr="00237901" w:rsidRDefault="00237901" w:rsidP="0023790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37901">
        <w:rPr>
          <w:rFonts w:ascii="Times New Roman" w:hAnsi="Times New Roman"/>
          <w:sz w:val="28"/>
          <w:szCs w:val="28"/>
        </w:rPr>
        <w:t>ПОСТАНОВЛЯЮ:</w:t>
      </w:r>
    </w:p>
    <w:p w:rsidR="00237901" w:rsidRPr="00237901" w:rsidRDefault="00237901" w:rsidP="0023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7901">
        <w:rPr>
          <w:rFonts w:ascii="Times New Roman" w:hAnsi="Times New Roman"/>
          <w:sz w:val="28"/>
          <w:szCs w:val="28"/>
        </w:rPr>
        <w:t xml:space="preserve">            1. Утвердить План мероприятий по противодействию коррупции в </w:t>
      </w:r>
    </w:p>
    <w:p w:rsidR="00237901" w:rsidRPr="00237901" w:rsidRDefault="00237901" w:rsidP="0023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7901">
        <w:rPr>
          <w:rFonts w:ascii="Times New Roman" w:hAnsi="Times New Roman"/>
          <w:sz w:val="28"/>
          <w:szCs w:val="28"/>
        </w:rPr>
        <w:t xml:space="preserve">сельском поселении Тюрюшлинский сельсовет муниципального района </w:t>
      </w:r>
      <w:proofErr w:type="spellStart"/>
      <w:r w:rsidRPr="00237901">
        <w:rPr>
          <w:rFonts w:ascii="Times New Roman" w:hAnsi="Times New Roman"/>
          <w:sz w:val="28"/>
          <w:szCs w:val="28"/>
        </w:rPr>
        <w:t>Стерл</w:t>
      </w:r>
      <w:r w:rsidRPr="00237901">
        <w:rPr>
          <w:rFonts w:ascii="Times New Roman" w:hAnsi="Times New Roman"/>
          <w:sz w:val="28"/>
          <w:szCs w:val="28"/>
        </w:rPr>
        <w:t>и</w:t>
      </w:r>
      <w:r w:rsidRPr="00237901">
        <w:rPr>
          <w:rFonts w:ascii="Times New Roman" w:hAnsi="Times New Roman"/>
          <w:sz w:val="28"/>
          <w:szCs w:val="28"/>
        </w:rPr>
        <w:t>тамакский</w:t>
      </w:r>
      <w:proofErr w:type="spellEnd"/>
      <w:r w:rsidRPr="00237901">
        <w:rPr>
          <w:rFonts w:ascii="Times New Roman" w:hAnsi="Times New Roman"/>
          <w:sz w:val="28"/>
          <w:szCs w:val="28"/>
        </w:rPr>
        <w:t xml:space="preserve"> район Республики Башкортостан на 2016-2017 гг. (Прилагается)</w:t>
      </w:r>
    </w:p>
    <w:p w:rsidR="0072361B" w:rsidRPr="00C60D69" w:rsidRDefault="0072361B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C60D69">
        <w:rPr>
          <w:rFonts w:ascii="Times New Roman" w:hAnsi="Times New Roman"/>
          <w:sz w:val="28"/>
          <w:szCs w:val="28"/>
        </w:rPr>
        <w:t xml:space="preserve">2. </w:t>
      </w:r>
      <w:r w:rsidR="00C60D69" w:rsidRPr="00C60D69">
        <w:rPr>
          <w:rStyle w:val="2"/>
          <w:rFonts w:ascii="Times New Roman" w:hAnsi="Times New Roman"/>
          <w:color w:val="000000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Тюрюшлинский сельсовет муниципального района </w:t>
      </w:r>
      <w:proofErr w:type="spellStart"/>
      <w:r w:rsidR="00C60D69" w:rsidRPr="00C60D69">
        <w:rPr>
          <w:rStyle w:val="2"/>
          <w:rFonts w:ascii="Times New Roman" w:hAnsi="Times New Roman"/>
          <w:color w:val="000000"/>
        </w:rPr>
        <w:t>Стерлитамакский</w:t>
      </w:r>
      <w:proofErr w:type="spellEnd"/>
      <w:r w:rsidR="00C60D69" w:rsidRPr="00C60D69">
        <w:rPr>
          <w:rStyle w:val="2"/>
          <w:rFonts w:ascii="Times New Roman" w:hAnsi="Times New Roman"/>
          <w:color w:val="000000"/>
        </w:rPr>
        <w:t xml:space="preserve"> район Республики Башкортостан в сети «Интернет» </w:t>
      </w:r>
      <w:hyperlink r:id="rId7" w:tgtFrame="_blank" w:history="1">
        <w:r w:rsidR="00237901" w:rsidRPr="006F59A9">
          <w:rPr>
            <w:rFonts w:ascii="Times New Roman" w:hAnsi="Times New Roman"/>
            <w:sz w:val="28"/>
            <w:szCs w:val="28"/>
            <w:u w:val="single"/>
          </w:rPr>
          <w:t>http://turushli.ru/</w:t>
        </w:r>
      </w:hyperlink>
      <w:r w:rsidR="00237901" w:rsidRPr="006F59A9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72361B" w:rsidRDefault="0072361B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5F7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435F7">
        <w:rPr>
          <w:rFonts w:ascii="Times New Roman" w:hAnsi="Times New Roman"/>
          <w:sz w:val="28"/>
          <w:szCs w:val="28"/>
        </w:rPr>
        <w:t>собой.</w:t>
      </w:r>
    </w:p>
    <w:p w:rsidR="00C60D69" w:rsidRPr="0072361B" w:rsidRDefault="00C60D69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>Тюрюшлинский сельсовет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2361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72361B">
        <w:rPr>
          <w:rFonts w:ascii="Times New Roman" w:hAnsi="Times New Roman"/>
          <w:sz w:val="28"/>
          <w:szCs w:val="28"/>
        </w:rPr>
        <w:t xml:space="preserve"> район</w:t>
      </w:r>
    </w:p>
    <w:p w:rsidR="00D435F7" w:rsidRDefault="0072361B" w:rsidP="0072361B">
      <w:pPr>
        <w:spacing w:after="0"/>
        <w:rPr>
          <w:rFonts w:ascii="Times New Roman" w:hAnsi="Times New Roman"/>
          <w:sz w:val="28"/>
          <w:szCs w:val="28"/>
        </w:rPr>
        <w:sectPr w:rsidR="00D435F7" w:rsidSect="000964B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2361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</w:t>
      </w:r>
      <w:r w:rsidR="00DA5F49">
        <w:rPr>
          <w:rFonts w:ascii="Times New Roman" w:hAnsi="Times New Roman"/>
          <w:sz w:val="28"/>
          <w:szCs w:val="28"/>
        </w:rPr>
        <w:t xml:space="preserve">                   Р.Р. Мурзабаев</w:t>
      </w:r>
    </w:p>
    <w:p w:rsidR="00D435F7" w:rsidRPr="00D435F7" w:rsidRDefault="000455ED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к постановлению</w:t>
      </w:r>
    </w:p>
    <w:p w:rsidR="000455ED" w:rsidRDefault="000455ED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Тюрюшлинский сельсовет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 xml:space="preserve">муниципального 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 xml:space="preserve">района </w:t>
      </w:r>
      <w:proofErr w:type="spellStart"/>
      <w:r w:rsidRPr="00D435F7">
        <w:rPr>
          <w:rFonts w:ascii="Times New Roman" w:hAnsi="Times New Roman"/>
          <w:sz w:val="24"/>
          <w:szCs w:val="28"/>
        </w:rPr>
        <w:t>Стерлитамакский</w:t>
      </w:r>
      <w:proofErr w:type="spellEnd"/>
      <w:r w:rsidRPr="00D435F7">
        <w:rPr>
          <w:rFonts w:ascii="Times New Roman" w:hAnsi="Times New Roman"/>
          <w:sz w:val="24"/>
          <w:szCs w:val="28"/>
        </w:rPr>
        <w:t xml:space="preserve"> район 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>Республики Башкортостан</w:t>
      </w:r>
    </w:p>
    <w:p w:rsidR="00D435F7" w:rsidRPr="00D435F7" w:rsidRDefault="00C238B6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18 мая 2018 № 16</w:t>
      </w:r>
      <w:r w:rsidR="000455ED">
        <w:rPr>
          <w:rFonts w:ascii="Times New Roman" w:hAnsi="Times New Roman"/>
          <w:sz w:val="24"/>
          <w:szCs w:val="28"/>
        </w:rPr>
        <w:t>/1</w:t>
      </w:r>
    </w:p>
    <w:p w:rsidR="00A2241D" w:rsidRDefault="00A2241D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2241D" w:rsidRDefault="00A2241D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435F7" w:rsidRPr="00AB1EE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B1EE7">
        <w:rPr>
          <w:rFonts w:ascii="Times New Roman" w:hAnsi="Times New Roman"/>
          <w:caps/>
          <w:sz w:val="28"/>
          <w:szCs w:val="28"/>
        </w:rPr>
        <w:t xml:space="preserve">План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1D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76A1D">
        <w:rPr>
          <w:rFonts w:ascii="Times New Roman" w:hAnsi="Times New Roman"/>
          <w:sz w:val="28"/>
          <w:szCs w:val="28"/>
        </w:rPr>
        <w:t xml:space="preserve">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1D">
        <w:rPr>
          <w:rFonts w:ascii="Times New Roman" w:hAnsi="Times New Roman"/>
          <w:sz w:val="28"/>
          <w:szCs w:val="28"/>
        </w:rPr>
        <w:t>на 201</w:t>
      </w:r>
      <w:r w:rsidR="00C238B6">
        <w:rPr>
          <w:rFonts w:ascii="Times New Roman" w:hAnsi="Times New Roman"/>
          <w:sz w:val="28"/>
          <w:szCs w:val="28"/>
        </w:rPr>
        <w:t>8</w:t>
      </w:r>
      <w:r w:rsidRPr="00C76A1D">
        <w:rPr>
          <w:rFonts w:ascii="Times New Roman" w:hAnsi="Times New Roman"/>
          <w:sz w:val="28"/>
          <w:szCs w:val="28"/>
        </w:rPr>
        <w:t xml:space="preserve"> </w:t>
      </w:r>
      <w:r w:rsidR="00C238B6">
        <w:rPr>
          <w:rFonts w:ascii="Times New Roman" w:hAnsi="Times New Roman"/>
          <w:sz w:val="28"/>
          <w:szCs w:val="28"/>
        </w:rPr>
        <w:t>-2019</w:t>
      </w:r>
      <w:r w:rsidRPr="00C76A1D">
        <w:rPr>
          <w:rFonts w:ascii="Times New Roman" w:hAnsi="Times New Roman"/>
          <w:sz w:val="28"/>
          <w:szCs w:val="28"/>
        </w:rPr>
        <w:t>год</w:t>
      </w:r>
      <w:r w:rsidR="000455ED">
        <w:rPr>
          <w:rFonts w:ascii="Times New Roman" w:hAnsi="Times New Roman"/>
          <w:sz w:val="28"/>
          <w:szCs w:val="28"/>
        </w:rPr>
        <w:t>а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6B6C9C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3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6B6C9C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0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Разработка и принятие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9D4E95" w:rsidP="009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0" w:rsidRPr="00A2241D" w:rsidRDefault="0054012D" w:rsidP="00E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="00446BF0"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>ринятие нормативного правового акта</w:t>
            </w:r>
            <w:r w:rsidR="00446BF0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="000964B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4B23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446BF0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446BF0" w:rsidRPr="00042D75">
              <w:rPr>
                <w:rFonts w:ascii="Times New Roman" w:hAnsi="Times New Roman"/>
                <w:sz w:val="28"/>
                <w:szCs w:val="28"/>
              </w:rPr>
              <w:t xml:space="preserve">сообщения лицами, замещающими </w:t>
            </w:r>
            <w:r w:rsidR="00446BF0" w:rsidRPr="0023098A">
              <w:rPr>
                <w:rFonts w:ascii="Times New Roman" w:hAnsi="Times New Roman"/>
                <w:sz w:val="28"/>
                <w:szCs w:val="28"/>
              </w:rPr>
              <w:t>должности муниципальной службы в Совете и Администрации</w:t>
            </w:r>
            <w:r w:rsidR="00446BF0" w:rsidRPr="00042D75">
              <w:rPr>
                <w:rFonts w:ascii="Times New Roman" w:hAnsi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 w:rsidR="00446BF0">
              <w:rPr>
                <w:rFonts w:ascii="Times New Roman" w:hAnsi="Times New Roman"/>
                <w:sz w:val="28"/>
                <w:szCs w:val="28"/>
              </w:rPr>
              <w:t xml:space="preserve"> привести к конфликту интересов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антикоррупционной экспертизы нормативных правовых актов и проектов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нормативных правовых актов Администрации муниципального района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</w:t>
            </w:r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0964B8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0964B8">
              <w:rPr>
                <w:rFonts w:ascii="Times New Roman" w:hAnsi="Times New Roman"/>
                <w:sz w:val="28"/>
              </w:rPr>
              <w:t xml:space="preserve">ыявление в нормативных правовых актах и проектах </w:t>
            </w:r>
            <w:r w:rsidRPr="000964B8">
              <w:rPr>
                <w:rFonts w:ascii="Times New Roman" w:hAnsi="Times New Roman"/>
                <w:sz w:val="28"/>
              </w:rPr>
              <w:lastRenderedPageBreak/>
              <w:t xml:space="preserve">нормативных правовых актов </w:t>
            </w:r>
            <w:proofErr w:type="spellStart"/>
            <w:r w:rsidRPr="000964B8">
              <w:rPr>
                <w:rFonts w:ascii="Times New Roman" w:hAnsi="Times New Roman"/>
                <w:sz w:val="28"/>
              </w:rPr>
              <w:t>коррупциогенных</w:t>
            </w:r>
            <w:proofErr w:type="spellEnd"/>
            <w:r w:rsidRPr="000964B8">
              <w:rPr>
                <w:rFonts w:ascii="Times New Roman" w:hAnsi="Times New Roman"/>
                <w:sz w:val="28"/>
              </w:rPr>
              <w:t xml:space="preserve"> факторов, способствующих формированию условий для проявления коррупции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964B8">
              <w:rPr>
                <w:rFonts w:ascii="Times New Roman" w:hAnsi="Times New Roman"/>
                <w:sz w:val="28"/>
              </w:rPr>
              <w:t>и их исключение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на официальном сайте муниципального района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7A2B84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7A2B84">
              <w:rPr>
                <w:rFonts w:ascii="Times New Roman" w:hAnsi="Times New Roman"/>
                <w:sz w:val="28"/>
              </w:rPr>
              <w:t xml:space="preserve">ыявление и исключение из проектов нормативных правовых актов Администрации </w:t>
            </w:r>
            <w:proofErr w:type="spellStart"/>
            <w:r w:rsidRPr="007A2B84">
              <w:rPr>
                <w:rFonts w:ascii="Times New Roman" w:hAnsi="Times New Roman"/>
                <w:sz w:val="28"/>
              </w:rPr>
              <w:t>коррупциогенных</w:t>
            </w:r>
            <w:proofErr w:type="spellEnd"/>
            <w:r w:rsidRPr="007A2B84">
              <w:rPr>
                <w:rFonts w:ascii="Times New Roman" w:hAnsi="Times New Roman"/>
                <w:sz w:val="28"/>
              </w:rPr>
              <w:t xml:space="preserve"> факторов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мониторинга хода реализации мероприятий по противодействию коррупции в Администрации муниципального района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и в органах  местного самоуправления муниципального района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по противодействию коррупции в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и в органах местного самоуправления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комиссий по соблюдению требований к служебному поведению муниципальных служащих и урегулированию конфликта интересов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района и в органах местного самоуправления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района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ограничений и запретов,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исполнение ими обязанностей, установленных в целях противодействия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EE1">
              <w:rPr>
                <w:rFonts w:ascii="Times New Roman" w:hAnsi="Times New Roman"/>
                <w:sz w:val="28"/>
                <w:szCs w:val="28"/>
              </w:rPr>
              <w:t xml:space="preserve">Своевременное доведение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служащих положений законодательства Российской Федерации и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Башкортостан и их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о противодействии коррупции путем проведения семинаров, лекций, размещения соответствующей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района, на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информационных стендах, а также направления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для ознакомления в письменном виде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за применением предусмотренных законодательством мер юридической ответственности в каждом случае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несоблюдения запретов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ограничений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и требований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, установлен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ных в целях противодействия коррупции, 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ограничений и запретов,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исполнение ими обязанно</w:t>
            </w:r>
            <w:r w:rsidRPr="005F48F5">
              <w:rPr>
                <w:rFonts w:ascii="Times New Roman" w:hAnsi="Times New Roman"/>
                <w:sz w:val="28"/>
                <w:szCs w:val="28"/>
              </w:rPr>
              <w:lastRenderedPageBreak/>
              <w:t>стей, установленных в целях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применение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соответствующи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х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мер ответственности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за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несоблюдени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ограничений, запретов и неисполнени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обязанностей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 уровня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A2B84">
              <w:rPr>
                <w:rFonts w:ascii="Times New Roman" w:hAnsi="Times New Roman"/>
                <w:sz w:val="28"/>
              </w:rPr>
              <w:t>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муниципальных </w:t>
            </w:r>
            <w:r w:rsidRPr="008753EB">
              <w:rPr>
                <w:rFonts w:ascii="Times New Roman" w:hAnsi="Times New Roman"/>
                <w:sz w:val="28"/>
              </w:rPr>
              <w:lastRenderedPageBreak/>
              <w:t>служащих, формирование у муниципальных служащих отрицательного отношения 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 проведения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D074A9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4A9">
              <w:rPr>
                <w:rFonts w:ascii="Times New Roman" w:hAnsi="Times New Roman"/>
                <w:sz w:val="28"/>
              </w:rPr>
              <w:t>Повышение уровня правосознания граждан, формирование у граждан отрицательного отношения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74A9">
              <w:rPr>
                <w:rFonts w:ascii="Times New Roman" w:hAnsi="Times New Roman"/>
                <w:sz w:val="28"/>
              </w:rPr>
              <w:t>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овышение эффективности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Администрации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по предупреждению возможных коррупционных проявлений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>овышение эффективности деятельности по противодействию коррупции в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Администрации, повышение эффективности принимаемых мер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по предупреждению и устранению причин выявленных нарушений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анализа соблюдения подведомственными муниципальными учреждениями и организациями обязанности по принятию мер по предупреждению коррупции в соответствии с требованиями ст. 13.3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Федерального закона «О противо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действии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3EF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по противодействию коррупции в учреждениях,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по выявлению фактов коррупции в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3A74BE">
              <w:rPr>
                <w:rFonts w:ascii="Times New Roman" w:hAnsi="Times New Roman"/>
                <w:sz w:val="28"/>
                <w:szCs w:val="28"/>
              </w:rPr>
              <w:t>, предупреждение и профилактика корруп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ционных </w:t>
            </w:r>
            <w:r w:rsidRPr="003A74BE">
              <w:rPr>
                <w:rFonts w:ascii="Times New Roman" w:hAnsi="Times New Roman"/>
                <w:sz w:val="28"/>
                <w:szCs w:val="28"/>
              </w:rPr>
              <w:t>проявлений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Обеспечение опубликования в средствах массовой информации, на официальном сайте муниципального района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D7E2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>доступности информации об антикоррупционной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в организациях системы здравоохранения, образования, жилищно-коммунального хозяйства комплекс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9D4E95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коррупции, оценка эффективности принимаемых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антикоррупционных 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повышение эффективности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антикоррупционных мер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Привлечение на постоянной основе представителей общественных объединений, политических партий, средств массовой информации к работе межведомственного Совета по противодействию коррупции в муниципальном районе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муниципальном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районе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C76A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D7E2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>доступности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, проект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, акций и других инициатив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реализуемых институтами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 w:rsidRPr="008753EB">
              <w:rPr>
                <w:rFonts w:ascii="Times New Roman" w:hAnsi="Times New Roman"/>
                <w:sz w:val="28"/>
              </w:rPr>
              <w:t xml:space="preserve">, формирование у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 w:rsidRPr="008753EB">
              <w:rPr>
                <w:rFonts w:ascii="Times New Roman" w:hAnsi="Times New Roman"/>
                <w:sz w:val="28"/>
              </w:rPr>
              <w:t xml:space="preserve"> отрицательного отношения к коррупции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запретов, ограничений и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, установленных в целях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A1">
              <w:rPr>
                <w:rFonts w:ascii="Times New Roman" w:hAnsi="Times New Roman"/>
                <w:sz w:val="28"/>
                <w:szCs w:val="28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2957A1">
              <w:rPr>
                <w:rFonts w:ascii="Times New Roman" w:hAnsi="Times New Roman"/>
                <w:sz w:val="28"/>
                <w:szCs w:val="28"/>
              </w:rPr>
              <w:t>служащих к совершению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7A1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спечение реализации обязанности муниципальных служащих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уведомлять представителя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х служащих к совершению коррупционных правона</w:t>
            </w:r>
            <w:r w:rsidRPr="00CA60B7">
              <w:rPr>
                <w:rFonts w:ascii="Times New Roman" w:hAnsi="Times New Roman"/>
                <w:sz w:val="28"/>
                <w:szCs w:val="28"/>
              </w:rPr>
              <w:lastRenderedPageBreak/>
              <w:t>рушений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обязанности по уведомлению представителя нанимателя о выполнении иной оплачиваемой работы, в соответствии с частью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02.03.2007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службе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CA60B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Выявление случаев неисполнения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служащими обязанности по предварительному уведомлению представителя нанимателя о выполнении иной оплачиваемой </w:t>
            </w:r>
          </w:p>
          <w:p w:rsidR="001B1B5E" w:rsidRPr="00CA60B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работы и повышение эффективности деятельности </w:t>
            </w:r>
          </w:p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по предупреждению возможных коррупционных проявлений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A14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A14">
              <w:rPr>
                <w:rFonts w:ascii="Times New Roman" w:hAnsi="Times New Roman"/>
                <w:sz w:val="28"/>
                <w:szCs w:val="28"/>
              </w:rPr>
              <w:t>Обеспечение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служащими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>обязанности по уве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домлению 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>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формированию у муниципальных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 - IV  </w:t>
            </w:r>
          </w:p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</w:t>
            </w:r>
            <w:r>
              <w:rPr>
                <w:rFonts w:ascii="Times New Roman" w:hAnsi="Times New Roman"/>
                <w:sz w:val="28"/>
                <w:szCs w:val="28"/>
              </w:rPr>
              <w:t>у муниципальных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753EB">
              <w:rPr>
                <w:rFonts w:ascii="Times New Roman" w:hAnsi="Times New Roman"/>
                <w:sz w:val="28"/>
              </w:rPr>
              <w:t>, формирование у отрицательного отноше</w:t>
            </w:r>
            <w:r w:rsidRPr="008753EB">
              <w:rPr>
                <w:rFonts w:ascii="Times New Roman" w:hAnsi="Times New Roman"/>
                <w:sz w:val="28"/>
              </w:rPr>
              <w:lastRenderedPageBreak/>
              <w:t>ния к коррупции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6C48BA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8BA">
              <w:rPr>
                <w:rFonts w:ascii="Times New Roman" w:hAnsi="Times New Roman"/>
                <w:sz w:val="28"/>
                <w:szCs w:val="28"/>
              </w:rPr>
              <w:t>Обеспечение функционирования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«телефона доверия» </w:t>
            </w:r>
            <w:r w:rsidRPr="006C48BA">
              <w:rPr>
                <w:rFonts w:ascii="Times New Roman" w:hAnsi="Times New Roman"/>
                <w:sz w:val="28"/>
                <w:szCs w:val="28"/>
              </w:rPr>
              <w:t xml:space="preserve">по вопросам противодействия </w:t>
            </w:r>
          </w:p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8BA">
              <w:rPr>
                <w:rFonts w:ascii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9D4E95" w:rsidP="009D4E95"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  по противодействию коррупции,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по предупреждению возможных коррупционных проявлений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формы контроля за исполнением мероприятий настоящего Плана в виде отчета, рассмотрение результатов проведенных мероприятий на заседании Президиума Совета муниципального района,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межведомственного Совета по противодействию коррупции в муниципальном районе </w:t>
            </w:r>
            <w:proofErr w:type="spellStart"/>
            <w:r w:rsidRPr="00A2241D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  <w:r w:rsidRPr="00A2241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по противодействию коррупции</w:t>
            </w:r>
          </w:p>
        </w:tc>
      </w:tr>
      <w:tr w:rsidR="001B1B5E" w:rsidRPr="00C76A1D" w:rsidTr="000E746B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46B">
              <w:rPr>
                <w:rFonts w:ascii="Times New Roman" w:hAnsi="Times New Roman"/>
                <w:sz w:val="28"/>
                <w:szCs w:val="28"/>
              </w:rPr>
              <w:t>Представление информации в Аппарат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безопасности Республики Башкортостан о выполнении мероприятий Комплексного плана действий по обеспечению правопорядка в</w:t>
            </w:r>
            <w:r w:rsidR="00B45B81">
              <w:rPr>
                <w:rFonts w:ascii="Times New Roman" w:hAnsi="Times New Roman"/>
                <w:sz w:val="28"/>
                <w:szCs w:val="28"/>
              </w:rPr>
              <w:t xml:space="preserve"> Республике Башкортостан на 2018-2019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 апреля и</w:t>
            </w:r>
          </w:p>
          <w:p w:rsidR="001B1B5E" w:rsidRDefault="00B45B81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 октября 2018 -2019</w:t>
            </w:r>
            <w:bookmarkStart w:id="0" w:name="_GoBack"/>
            <w:bookmarkEnd w:id="0"/>
            <w:r w:rsidR="001B1B5E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представление информации</w:t>
            </w:r>
          </w:p>
        </w:tc>
      </w:tr>
    </w:tbl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5F7" w:rsidRPr="009E2B84" w:rsidRDefault="00D435F7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sectPr w:rsidR="00D435F7" w:rsidRPr="009E2B84" w:rsidSect="00D435F7">
      <w:pgSz w:w="16838" w:h="11906" w:orient="landscape"/>
      <w:pgMar w:top="1418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237FAB"/>
    <w:multiLevelType w:val="hybridMultilevel"/>
    <w:tmpl w:val="A8F069A2"/>
    <w:lvl w:ilvl="0" w:tplc="6778051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14A99"/>
    <w:rsid w:val="000204BC"/>
    <w:rsid w:val="00021CB9"/>
    <w:rsid w:val="00027409"/>
    <w:rsid w:val="00033F9A"/>
    <w:rsid w:val="0003718E"/>
    <w:rsid w:val="000414CA"/>
    <w:rsid w:val="000455ED"/>
    <w:rsid w:val="000468D4"/>
    <w:rsid w:val="00047B80"/>
    <w:rsid w:val="000523EF"/>
    <w:rsid w:val="00053618"/>
    <w:rsid w:val="0005690D"/>
    <w:rsid w:val="0006035A"/>
    <w:rsid w:val="00060BBE"/>
    <w:rsid w:val="00062005"/>
    <w:rsid w:val="00064163"/>
    <w:rsid w:val="00065037"/>
    <w:rsid w:val="0006696F"/>
    <w:rsid w:val="000703B8"/>
    <w:rsid w:val="000710BA"/>
    <w:rsid w:val="00081E3A"/>
    <w:rsid w:val="0008464E"/>
    <w:rsid w:val="00084B36"/>
    <w:rsid w:val="000851BE"/>
    <w:rsid w:val="00091832"/>
    <w:rsid w:val="000964B8"/>
    <w:rsid w:val="000A08F7"/>
    <w:rsid w:val="000A0FF6"/>
    <w:rsid w:val="000A5E94"/>
    <w:rsid w:val="000B1D90"/>
    <w:rsid w:val="000B5FC1"/>
    <w:rsid w:val="000C2CEA"/>
    <w:rsid w:val="000C3530"/>
    <w:rsid w:val="000C4A20"/>
    <w:rsid w:val="000C5F76"/>
    <w:rsid w:val="000C6EF1"/>
    <w:rsid w:val="000C7B4A"/>
    <w:rsid w:val="000D2A3E"/>
    <w:rsid w:val="000D3B63"/>
    <w:rsid w:val="000D406E"/>
    <w:rsid w:val="000D7D18"/>
    <w:rsid w:val="000E02E5"/>
    <w:rsid w:val="000E11EC"/>
    <w:rsid w:val="000E149B"/>
    <w:rsid w:val="000E5034"/>
    <w:rsid w:val="000E5A14"/>
    <w:rsid w:val="000E746B"/>
    <w:rsid w:val="000E7816"/>
    <w:rsid w:val="000F2B1B"/>
    <w:rsid w:val="000F33FC"/>
    <w:rsid w:val="000F3A88"/>
    <w:rsid w:val="000F6378"/>
    <w:rsid w:val="001034A8"/>
    <w:rsid w:val="00104BDA"/>
    <w:rsid w:val="00107DDF"/>
    <w:rsid w:val="001100C5"/>
    <w:rsid w:val="00117AEF"/>
    <w:rsid w:val="001251B6"/>
    <w:rsid w:val="001271EE"/>
    <w:rsid w:val="00130B2B"/>
    <w:rsid w:val="0013335B"/>
    <w:rsid w:val="00140E38"/>
    <w:rsid w:val="0014211A"/>
    <w:rsid w:val="00143454"/>
    <w:rsid w:val="00145483"/>
    <w:rsid w:val="00147411"/>
    <w:rsid w:val="00147C0C"/>
    <w:rsid w:val="00152651"/>
    <w:rsid w:val="00152FFC"/>
    <w:rsid w:val="00153806"/>
    <w:rsid w:val="00153B2F"/>
    <w:rsid w:val="00156478"/>
    <w:rsid w:val="0016016A"/>
    <w:rsid w:val="0016164B"/>
    <w:rsid w:val="0017375F"/>
    <w:rsid w:val="00174DDF"/>
    <w:rsid w:val="00177E01"/>
    <w:rsid w:val="00180775"/>
    <w:rsid w:val="001813C2"/>
    <w:rsid w:val="001813EF"/>
    <w:rsid w:val="001975E3"/>
    <w:rsid w:val="001A0312"/>
    <w:rsid w:val="001A0B80"/>
    <w:rsid w:val="001A3022"/>
    <w:rsid w:val="001A5AD6"/>
    <w:rsid w:val="001B0D1D"/>
    <w:rsid w:val="001B17FB"/>
    <w:rsid w:val="001B1B5E"/>
    <w:rsid w:val="001B4A2C"/>
    <w:rsid w:val="001B788F"/>
    <w:rsid w:val="001B7BF8"/>
    <w:rsid w:val="001C1A8B"/>
    <w:rsid w:val="001C2680"/>
    <w:rsid w:val="001C3DF3"/>
    <w:rsid w:val="001C6D2A"/>
    <w:rsid w:val="001D49CC"/>
    <w:rsid w:val="001E00E0"/>
    <w:rsid w:val="001E0398"/>
    <w:rsid w:val="001E092E"/>
    <w:rsid w:val="001E2C57"/>
    <w:rsid w:val="001F1036"/>
    <w:rsid w:val="001F3F88"/>
    <w:rsid w:val="00200062"/>
    <w:rsid w:val="00201A2B"/>
    <w:rsid w:val="00205DA1"/>
    <w:rsid w:val="00206C7E"/>
    <w:rsid w:val="0021295F"/>
    <w:rsid w:val="00221B41"/>
    <w:rsid w:val="00226E59"/>
    <w:rsid w:val="002273EA"/>
    <w:rsid w:val="002306EF"/>
    <w:rsid w:val="002309FD"/>
    <w:rsid w:val="00232489"/>
    <w:rsid w:val="0023456E"/>
    <w:rsid w:val="00235E9A"/>
    <w:rsid w:val="00235F7E"/>
    <w:rsid w:val="00237901"/>
    <w:rsid w:val="00241178"/>
    <w:rsid w:val="00245EB8"/>
    <w:rsid w:val="00247E37"/>
    <w:rsid w:val="00255500"/>
    <w:rsid w:val="0026341E"/>
    <w:rsid w:val="00265EB1"/>
    <w:rsid w:val="00270B40"/>
    <w:rsid w:val="00276FEE"/>
    <w:rsid w:val="002800B4"/>
    <w:rsid w:val="00280944"/>
    <w:rsid w:val="00280A78"/>
    <w:rsid w:val="00282E19"/>
    <w:rsid w:val="00285E4E"/>
    <w:rsid w:val="002918F9"/>
    <w:rsid w:val="00292A4F"/>
    <w:rsid w:val="00293BFB"/>
    <w:rsid w:val="00295241"/>
    <w:rsid w:val="002957A1"/>
    <w:rsid w:val="00297607"/>
    <w:rsid w:val="002A487F"/>
    <w:rsid w:val="002A6FDA"/>
    <w:rsid w:val="002A7CBA"/>
    <w:rsid w:val="002B066C"/>
    <w:rsid w:val="002B0DD1"/>
    <w:rsid w:val="002B133C"/>
    <w:rsid w:val="002B70E8"/>
    <w:rsid w:val="002B714D"/>
    <w:rsid w:val="002B75B1"/>
    <w:rsid w:val="002C0658"/>
    <w:rsid w:val="002C408C"/>
    <w:rsid w:val="002D04E6"/>
    <w:rsid w:val="002D2E38"/>
    <w:rsid w:val="002D52C5"/>
    <w:rsid w:val="002D72C3"/>
    <w:rsid w:val="002D7E27"/>
    <w:rsid w:val="002E3E67"/>
    <w:rsid w:val="002E5CF9"/>
    <w:rsid w:val="002F6432"/>
    <w:rsid w:val="002F64FD"/>
    <w:rsid w:val="00301E6E"/>
    <w:rsid w:val="003028C6"/>
    <w:rsid w:val="00303CCB"/>
    <w:rsid w:val="00305075"/>
    <w:rsid w:val="00313FBB"/>
    <w:rsid w:val="003172EA"/>
    <w:rsid w:val="00317D60"/>
    <w:rsid w:val="00324E96"/>
    <w:rsid w:val="003342A4"/>
    <w:rsid w:val="0034028C"/>
    <w:rsid w:val="003439FB"/>
    <w:rsid w:val="00345C62"/>
    <w:rsid w:val="0035338E"/>
    <w:rsid w:val="003547C3"/>
    <w:rsid w:val="00363D96"/>
    <w:rsid w:val="003665C5"/>
    <w:rsid w:val="00366DF2"/>
    <w:rsid w:val="00367BCE"/>
    <w:rsid w:val="0037138B"/>
    <w:rsid w:val="003728C5"/>
    <w:rsid w:val="00373F1E"/>
    <w:rsid w:val="00375434"/>
    <w:rsid w:val="00376D87"/>
    <w:rsid w:val="0038048A"/>
    <w:rsid w:val="00381CBC"/>
    <w:rsid w:val="0038275F"/>
    <w:rsid w:val="003870F7"/>
    <w:rsid w:val="003900D2"/>
    <w:rsid w:val="003910BF"/>
    <w:rsid w:val="003935EF"/>
    <w:rsid w:val="00396D49"/>
    <w:rsid w:val="003A1274"/>
    <w:rsid w:val="003A176D"/>
    <w:rsid w:val="003A73AE"/>
    <w:rsid w:val="003A74BE"/>
    <w:rsid w:val="003A7E3D"/>
    <w:rsid w:val="003B50D3"/>
    <w:rsid w:val="003B67F3"/>
    <w:rsid w:val="003C263B"/>
    <w:rsid w:val="003C4831"/>
    <w:rsid w:val="003D4570"/>
    <w:rsid w:val="003D61DC"/>
    <w:rsid w:val="003E1945"/>
    <w:rsid w:val="003E2E7B"/>
    <w:rsid w:val="003E343A"/>
    <w:rsid w:val="003E4215"/>
    <w:rsid w:val="003E59E4"/>
    <w:rsid w:val="003E67BB"/>
    <w:rsid w:val="003F7480"/>
    <w:rsid w:val="0040582D"/>
    <w:rsid w:val="0041047F"/>
    <w:rsid w:val="0041093A"/>
    <w:rsid w:val="00411096"/>
    <w:rsid w:val="004111C9"/>
    <w:rsid w:val="00421EE5"/>
    <w:rsid w:val="00422244"/>
    <w:rsid w:val="00422BD5"/>
    <w:rsid w:val="00424F5A"/>
    <w:rsid w:val="004314B8"/>
    <w:rsid w:val="0043299D"/>
    <w:rsid w:val="00433851"/>
    <w:rsid w:val="004370D9"/>
    <w:rsid w:val="0044094F"/>
    <w:rsid w:val="0044250B"/>
    <w:rsid w:val="0044288F"/>
    <w:rsid w:val="00442EE4"/>
    <w:rsid w:val="00443146"/>
    <w:rsid w:val="00446BF0"/>
    <w:rsid w:val="004518F8"/>
    <w:rsid w:val="00452EE1"/>
    <w:rsid w:val="0045444D"/>
    <w:rsid w:val="00461415"/>
    <w:rsid w:val="004625D1"/>
    <w:rsid w:val="00467D6A"/>
    <w:rsid w:val="00467FC6"/>
    <w:rsid w:val="00470268"/>
    <w:rsid w:val="00476D9B"/>
    <w:rsid w:val="00482F2C"/>
    <w:rsid w:val="00484F53"/>
    <w:rsid w:val="00485F4F"/>
    <w:rsid w:val="0049172D"/>
    <w:rsid w:val="00491C5E"/>
    <w:rsid w:val="0049350C"/>
    <w:rsid w:val="004949D5"/>
    <w:rsid w:val="00497240"/>
    <w:rsid w:val="00497987"/>
    <w:rsid w:val="004A6602"/>
    <w:rsid w:val="004B3CFE"/>
    <w:rsid w:val="004B3EA0"/>
    <w:rsid w:val="004B51DA"/>
    <w:rsid w:val="004B7C70"/>
    <w:rsid w:val="004C46FC"/>
    <w:rsid w:val="004C5818"/>
    <w:rsid w:val="004C6AEF"/>
    <w:rsid w:val="004C7F24"/>
    <w:rsid w:val="004D0158"/>
    <w:rsid w:val="004D7025"/>
    <w:rsid w:val="004E013F"/>
    <w:rsid w:val="004E2903"/>
    <w:rsid w:val="004E32FE"/>
    <w:rsid w:val="004E3B53"/>
    <w:rsid w:val="004E48DD"/>
    <w:rsid w:val="004E7065"/>
    <w:rsid w:val="004F1046"/>
    <w:rsid w:val="004F77B5"/>
    <w:rsid w:val="004F7B83"/>
    <w:rsid w:val="00500F8B"/>
    <w:rsid w:val="0050258C"/>
    <w:rsid w:val="00512ED9"/>
    <w:rsid w:val="005130D2"/>
    <w:rsid w:val="00513DE3"/>
    <w:rsid w:val="005144B0"/>
    <w:rsid w:val="00515B62"/>
    <w:rsid w:val="00526414"/>
    <w:rsid w:val="00527942"/>
    <w:rsid w:val="005329C3"/>
    <w:rsid w:val="0054012D"/>
    <w:rsid w:val="005472B0"/>
    <w:rsid w:val="005476B0"/>
    <w:rsid w:val="00551839"/>
    <w:rsid w:val="00552C83"/>
    <w:rsid w:val="005530A6"/>
    <w:rsid w:val="00553F81"/>
    <w:rsid w:val="005546DC"/>
    <w:rsid w:val="00556510"/>
    <w:rsid w:val="00557D17"/>
    <w:rsid w:val="00560FA0"/>
    <w:rsid w:val="0056492E"/>
    <w:rsid w:val="00570666"/>
    <w:rsid w:val="005722CE"/>
    <w:rsid w:val="005751BB"/>
    <w:rsid w:val="0057742A"/>
    <w:rsid w:val="00580315"/>
    <w:rsid w:val="00582579"/>
    <w:rsid w:val="005837E6"/>
    <w:rsid w:val="00586950"/>
    <w:rsid w:val="005970B6"/>
    <w:rsid w:val="005A7015"/>
    <w:rsid w:val="005B23AC"/>
    <w:rsid w:val="005B54BF"/>
    <w:rsid w:val="005B6DE1"/>
    <w:rsid w:val="005C2397"/>
    <w:rsid w:val="005D0284"/>
    <w:rsid w:val="005D33A8"/>
    <w:rsid w:val="005D34B9"/>
    <w:rsid w:val="005D5570"/>
    <w:rsid w:val="005D5DAB"/>
    <w:rsid w:val="005D7CE5"/>
    <w:rsid w:val="005E5571"/>
    <w:rsid w:val="005E62ED"/>
    <w:rsid w:val="005F1DD6"/>
    <w:rsid w:val="005F48F5"/>
    <w:rsid w:val="005F58B2"/>
    <w:rsid w:val="005F6A8B"/>
    <w:rsid w:val="00600CB8"/>
    <w:rsid w:val="0060296E"/>
    <w:rsid w:val="00603FA3"/>
    <w:rsid w:val="00611C1F"/>
    <w:rsid w:val="0061203C"/>
    <w:rsid w:val="006136CB"/>
    <w:rsid w:val="00627613"/>
    <w:rsid w:val="00632D7F"/>
    <w:rsid w:val="00641DE6"/>
    <w:rsid w:val="006423CA"/>
    <w:rsid w:val="0064364C"/>
    <w:rsid w:val="00654519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3532"/>
    <w:rsid w:val="006A48EB"/>
    <w:rsid w:val="006A6394"/>
    <w:rsid w:val="006A6A9D"/>
    <w:rsid w:val="006B12C1"/>
    <w:rsid w:val="006B1E04"/>
    <w:rsid w:val="006B6C9C"/>
    <w:rsid w:val="006C24FA"/>
    <w:rsid w:val="006C48BA"/>
    <w:rsid w:val="006D15F2"/>
    <w:rsid w:val="006D1B17"/>
    <w:rsid w:val="006D3ABD"/>
    <w:rsid w:val="006D722C"/>
    <w:rsid w:val="006E1FD2"/>
    <w:rsid w:val="006E6867"/>
    <w:rsid w:val="006F08B1"/>
    <w:rsid w:val="006F1DDF"/>
    <w:rsid w:val="00702D58"/>
    <w:rsid w:val="00712C97"/>
    <w:rsid w:val="00713847"/>
    <w:rsid w:val="007150E3"/>
    <w:rsid w:val="0071588C"/>
    <w:rsid w:val="007178DC"/>
    <w:rsid w:val="007234F7"/>
    <w:rsid w:val="0072361B"/>
    <w:rsid w:val="00730470"/>
    <w:rsid w:val="0073118B"/>
    <w:rsid w:val="0073260E"/>
    <w:rsid w:val="00734407"/>
    <w:rsid w:val="00740771"/>
    <w:rsid w:val="007414DD"/>
    <w:rsid w:val="00741D3F"/>
    <w:rsid w:val="00744637"/>
    <w:rsid w:val="00750FAB"/>
    <w:rsid w:val="00753AA2"/>
    <w:rsid w:val="00771620"/>
    <w:rsid w:val="0077287E"/>
    <w:rsid w:val="0077782A"/>
    <w:rsid w:val="00780174"/>
    <w:rsid w:val="00780B0E"/>
    <w:rsid w:val="0078307E"/>
    <w:rsid w:val="00790E99"/>
    <w:rsid w:val="0079243E"/>
    <w:rsid w:val="00792ADA"/>
    <w:rsid w:val="00793A03"/>
    <w:rsid w:val="0079455F"/>
    <w:rsid w:val="007A2B84"/>
    <w:rsid w:val="007A515E"/>
    <w:rsid w:val="007A580C"/>
    <w:rsid w:val="007A5D93"/>
    <w:rsid w:val="007B55E5"/>
    <w:rsid w:val="007B7156"/>
    <w:rsid w:val="007C047A"/>
    <w:rsid w:val="007C1536"/>
    <w:rsid w:val="007D09ED"/>
    <w:rsid w:val="007E1474"/>
    <w:rsid w:val="007E36E8"/>
    <w:rsid w:val="007E5ED6"/>
    <w:rsid w:val="007E7E51"/>
    <w:rsid w:val="007F04A8"/>
    <w:rsid w:val="007F0948"/>
    <w:rsid w:val="007F3215"/>
    <w:rsid w:val="00806BBA"/>
    <w:rsid w:val="00814701"/>
    <w:rsid w:val="008231E9"/>
    <w:rsid w:val="00823773"/>
    <w:rsid w:val="008254CA"/>
    <w:rsid w:val="00827300"/>
    <w:rsid w:val="00835CD1"/>
    <w:rsid w:val="00837D97"/>
    <w:rsid w:val="00840406"/>
    <w:rsid w:val="00846F00"/>
    <w:rsid w:val="008473FA"/>
    <w:rsid w:val="00850FE5"/>
    <w:rsid w:val="00871ED0"/>
    <w:rsid w:val="008753EB"/>
    <w:rsid w:val="00876B41"/>
    <w:rsid w:val="00886FEE"/>
    <w:rsid w:val="00890000"/>
    <w:rsid w:val="00891F4E"/>
    <w:rsid w:val="00894B45"/>
    <w:rsid w:val="00896165"/>
    <w:rsid w:val="008A0A72"/>
    <w:rsid w:val="008A1F0D"/>
    <w:rsid w:val="008A21AE"/>
    <w:rsid w:val="008A34F6"/>
    <w:rsid w:val="008A6757"/>
    <w:rsid w:val="008A7C73"/>
    <w:rsid w:val="008B0B64"/>
    <w:rsid w:val="008B24C3"/>
    <w:rsid w:val="008B66B9"/>
    <w:rsid w:val="008B76D2"/>
    <w:rsid w:val="008B7D59"/>
    <w:rsid w:val="008C09F8"/>
    <w:rsid w:val="008C1B98"/>
    <w:rsid w:val="008C2297"/>
    <w:rsid w:val="008C2EC1"/>
    <w:rsid w:val="008C7E8C"/>
    <w:rsid w:val="008D3EDB"/>
    <w:rsid w:val="008D579A"/>
    <w:rsid w:val="008E3212"/>
    <w:rsid w:val="008F169E"/>
    <w:rsid w:val="008F66DD"/>
    <w:rsid w:val="008F748F"/>
    <w:rsid w:val="00900499"/>
    <w:rsid w:val="009037E0"/>
    <w:rsid w:val="00904CFE"/>
    <w:rsid w:val="00907B8B"/>
    <w:rsid w:val="00912812"/>
    <w:rsid w:val="0091570D"/>
    <w:rsid w:val="00917E63"/>
    <w:rsid w:val="009209EA"/>
    <w:rsid w:val="00922927"/>
    <w:rsid w:val="0092307B"/>
    <w:rsid w:val="00932545"/>
    <w:rsid w:val="0093597E"/>
    <w:rsid w:val="00941367"/>
    <w:rsid w:val="00941D4B"/>
    <w:rsid w:val="009440F9"/>
    <w:rsid w:val="009450F0"/>
    <w:rsid w:val="00946976"/>
    <w:rsid w:val="00947077"/>
    <w:rsid w:val="00953A6C"/>
    <w:rsid w:val="00956CD3"/>
    <w:rsid w:val="00960880"/>
    <w:rsid w:val="00963B04"/>
    <w:rsid w:val="00967461"/>
    <w:rsid w:val="009721F2"/>
    <w:rsid w:val="00976A4B"/>
    <w:rsid w:val="009945E2"/>
    <w:rsid w:val="00994D20"/>
    <w:rsid w:val="00996934"/>
    <w:rsid w:val="00997516"/>
    <w:rsid w:val="009A1188"/>
    <w:rsid w:val="009A2CA8"/>
    <w:rsid w:val="009A3776"/>
    <w:rsid w:val="009A77B5"/>
    <w:rsid w:val="009B2360"/>
    <w:rsid w:val="009B77FA"/>
    <w:rsid w:val="009C1001"/>
    <w:rsid w:val="009C2FB0"/>
    <w:rsid w:val="009C4627"/>
    <w:rsid w:val="009C4A51"/>
    <w:rsid w:val="009C6013"/>
    <w:rsid w:val="009D3C9F"/>
    <w:rsid w:val="009D47CC"/>
    <w:rsid w:val="009D4E95"/>
    <w:rsid w:val="009D5BC7"/>
    <w:rsid w:val="009E1BFF"/>
    <w:rsid w:val="009E2B84"/>
    <w:rsid w:val="009E401D"/>
    <w:rsid w:val="009E732A"/>
    <w:rsid w:val="009E7701"/>
    <w:rsid w:val="009F1239"/>
    <w:rsid w:val="009F263F"/>
    <w:rsid w:val="009F3B34"/>
    <w:rsid w:val="009F3C44"/>
    <w:rsid w:val="009F7FEC"/>
    <w:rsid w:val="00A01B6F"/>
    <w:rsid w:val="00A023D3"/>
    <w:rsid w:val="00A03B54"/>
    <w:rsid w:val="00A1049C"/>
    <w:rsid w:val="00A14183"/>
    <w:rsid w:val="00A149C9"/>
    <w:rsid w:val="00A16BF8"/>
    <w:rsid w:val="00A2241D"/>
    <w:rsid w:val="00A250B2"/>
    <w:rsid w:val="00A33288"/>
    <w:rsid w:val="00A34E10"/>
    <w:rsid w:val="00A4405D"/>
    <w:rsid w:val="00A47CE7"/>
    <w:rsid w:val="00A50757"/>
    <w:rsid w:val="00A569D8"/>
    <w:rsid w:val="00A56A72"/>
    <w:rsid w:val="00A62CA5"/>
    <w:rsid w:val="00A65618"/>
    <w:rsid w:val="00A66779"/>
    <w:rsid w:val="00A67C21"/>
    <w:rsid w:val="00A70453"/>
    <w:rsid w:val="00A71A09"/>
    <w:rsid w:val="00A72737"/>
    <w:rsid w:val="00A75C4D"/>
    <w:rsid w:val="00A77180"/>
    <w:rsid w:val="00A8148C"/>
    <w:rsid w:val="00A8768C"/>
    <w:rsid w:val="00A95737"/>
    <w:rsid w:val="00A96683"/>
    <w:rsid w:val="00A96E37"/>
    <w:rsid w:val="00A97529"/>
    <w:rsid w:val="00AA2189"/>
    <w:rsid w:val="00AA26ED"/>
    <w:rsid w:val="00AA3602"/>
    <w:rsid w:val="00AB19D9"/>
    <w:rsid w:val="00AB286F"/>
    <w:rsid w:val="00AB5574"/>
    <w:rsid w:val="00AB62FB"/>
    <w:rsid w:val="00AB7485"/>
    <w:rsid w:val="00AC04DF"/>
    <w:rsid w:val="00AC543E"/>
    <w:rsid w:val="00AD2123"/>
    <w:rsid w:val="00AD2C5E"/>
    <w:rsid w:val="00AD42AA"/>
    <w:rsid w:val="00AF04C2"/>
    <w:rsid w:val="00AF3C9B"/>
    <w:rsid w:val="00AF3DBF"/>
    <w:rsid w:val="00AF4FD6"/>
    <w:rsid w:val="00AF6BCC"/>
    <w:rsid w:val="00AF7331"/>
    <w:rsid w:val="00B02E9D"/>
    <w:rsid w:val="00B0460B"/>
    <w:rsid w:val="00B04B47"/>
    <w:rsid w:val="00B07155"/>
    <w:rsid w:val="00B1568A"/>
    <w:rsid w:val="00B20BD5"/>
    <w:rsid w:val="00B22F48"/>
    <w:rsid w:val="00B23634"/>
    <w:rsid w:val="00B2397E"/>
    <w:rsid w:val="00B30062"/>
    <w:rsid w:val="00B302A6"/>
    <w:rsid w:val="00B3088C"/>
    <w:rsid w:val="00B31EA5"/>
    <w:rsid w:val="00B344C3"/>
    <w:rsid w:val="00B378EF"/>
    <w:rsid w:val="00B42EF4"/>
    <w:rsid w:val="00B43AEA"/>
    <w:rsid w:val="00B45B81"/>
    <w:rsid w:val="00B4620A"/>
    <w:rsid w:val="00B516C9"/>
    <w:rsid w:val="00B52EC6"/>
    <w:rsid w:val="00B54D6B"/>
    <w:rsid w:val="00B628A3"/>
    <w:rsid w:val="00B6358B"/>
    <w:rsid w:val="00B65FDB"/>
    <w:rsid w:val="00B664FE"/>
    <w:rsid w:val="00B72799"/>
    <w:rsid w:val="00B76BA2"/>
    <w:rsid w:val="00B77078"/>
    <w:rsid w:val="00B7722C"/>
    <w:rsid w:val="00B85D43"/>
    <w:rsid w:val="00B8690D"/>
    <w:rsid w:val="00B87102"/>
    <w:rsid w:val="00B9303B"/>
    <w:rsid w:val="00B971CC"/>
    <w:rsid w:val="00B976CE"/>
    <w:rsid w:val="00B97B62"/>
    <w:rsid w:val="00B97E83"/>
    <w:rsid w:val="00BA4C91"/>
    <w:rsid w:val="00BA6DFB"/>
    <w:rsid w:val="00BB0B27"/>
    <w:rsid w:val="00BB0B28"/>
    <w:rsid w:val="00BB1B02"/>
    <w:rsid w:val="00BB65A9"/>
    <w:rsid w:val="00BB7524"/>
    <w:rsid w:val="00BB784E"/>
    <w:rsid w:val="00BB7B77"/>
    <w:rsid w:val="00BC02C4"/>
    <w:rsid w:val="00BC1092"/>
    <w:rsid w:val="00BC7866"/>
    <w:rsid w:val="00BD14D6"/>
    <w:rsid w:val="00BD1D93"/>
    <w:rsid w:val="00BD30BB"/>
    <w:rsid w:val="00BD3743"/>
    <w:rsid w:val="00BD4B0A"/>
    <w:rsid w:val="00BD5E08"/>
    <w:rsid w:val="00BE2D41"/>
    <w:rsid w:val="00C00382"/>
    <w:rsid w:val="00C006CF"/>
    <w:rsid w:val="00C00B87"/>
    <w:rsid w:val="00C04737"/>
    <w:rsid w:val="00C0493D"/>
    <w:rsid w:val="00C04AFF"/>
    <w:rsid w:val="00C059B9"/>
    <w:rsid w:val="00C076D6"/>
    <w:rsid w:val="00C10969"/>
    <w:rsid w:val="00C14217"/>
    <w:rsid w:val="00C16263"/>
    <w:rsid w:val="00C1742A"/>
    <w:rsid w:val="00C176A8"/>
    <w:rsid w:val="00C21DAB"/>
    <w:rsid w:val="00C22F0F"/>
    <w:rsid w:val="00C238B6"/>
    <w:rsid w:val="00C241FF"/>
    <w:rsid w:val="00C30887"/>
    <w:rsid w:val="00C30EFC"/>
    <w:rsid w:val="00C32A27"/>
    <w:rsid w:val="00C337BF"/>
    <w:rsid w:val="00C4442E"/>
    <w:rsid w:val="00C4672C"/>
    <w:rsid w:val="00C555FD"/>
    <w:rsid w:val="00C60D69"/>
    <w:rsid w:val="00C676F2"/>
    <w:rsid w:val="00C769B7"/>
    <w:rsid w:val="00C76B33"/>
    <w:rsid w:val="00C76B85"/>
    <w:rsid w:val="00C77807"/>
    <w:rsid w:val="00C85C2D"/>
    <w:rsid w:val="00C91778"/>
    <w:rsid w:val="00C96A55"/>
    <w:rsid w:val="00CA0547"/>
    <w:rsid w:val="00CA60B7"/>
    <w:rsid w:val="00CB0ED1"/>
    <w:rsid w:val="00CB181A"/>
    <w:rsid w:val="00CC477B"/>
    <w:rsid w:val="00CC7B98"/>
    <w:rsid w:val="00CD19A3"/>
    <w:rsid w:val="00CD5244"/>
    <w:rsid w:val="00CD5E9A"/>
    <w:rsid w:val="00CD6E8E"/>
    <w:rsid w:val="00CE07C1"/>
    <w:rsid w:val="00CE1511"/>
    <w:rsid w:val="00CE2207"/>
    <w:rsid w:val="00CE2BD6"/>
    <w:rsid w:val="00CF049F"/>
    <w:rsid w:val="00CF0C61"/>
    <w:rsid w:val="00CF0F4F"/>
    <w:rsid w:val="00CF12E6"/>
    <w:rsid w:val="00CF5187"/>
    <w:rsid w:val="00CF7581"/>
    <w:rsid w:val="00D01833"/>
    <w:rsid w:val="00D035B0"/>
    <w:rsid w:val="00D074A9"/>
    <w:rsid w:val="00D11D3C"/>
    <w:rsid w:val="00D12EA2"/>
    <w:rsid w:val="00D172AA"/>
    <w:rsid w:val="00D17783"/>
    <w:rsid w:val="00D20DAD"/>
    <w:rsid w:val="00D21198"/>
    <w:rsid w:val="00D2150D"/>
    <w:rsid w:val="00D21BDA"/>
    <w:rsid w:val="00D23B4D"/>
    <w:rsid w:val="00D30FBA"/>
    <w:rsid w:val="00D3239C"/>
    <w:rsid w:val="00D349A7"/>
    <w:rsid w:val="00D3566C"/>
    <w:rsid w:val="00D35AB6"/>
    <w:rsid w:val="00D36476"/>
    <w:rsid w:val="00D41F65"/>
    <w:rsid w:val="00D42F5B"/>
    <w:rsid w:val="00D435F7"/>
    <w:rsid w:val="00D47648"/>
    <w:rsid w:val="00D52DD8"/>
    <w:rsid w:val="00D55BE8"/>
    <w:rsid w:val="00D63696"/>
    <w:rsid w:val="00D642A4"/>
    <w:rsid w:val="00D665C0"/>
    <w:rsid w:val="00D677CF"/>
    <w:rsid w:val="00D745D5"/>
    <w:rsid w:val="00D753A6"/>
    <w:rsid w:val="00D776EC"/>
    <w:rsid w:val="00D83EFA"/>
    <w:rsid w:val="00DA0884"/>
    <w:rsid w:val="00DA1E8D"/>
    <w:rsid w:val="00DA4442"/>
    <w:rsid w:val="00DA5F49"/>
    <w:rsid w:val="00DB30CD"/>
    <w:rsid w:val="00DB43F6"/>
    <w:rsid w:val="00DD1101"/>
    <w:rsid w:val="00DE4752"/>
    <w:rsid w:val="00DF35D2"/>
    <w:rsid w:val="00E017C9"/>
    <w:rsid w:val="00E02DA8"/>
    <w:rsid w:val="00E12AA5"/>
    <w:rsid w:val="00E12F69"/>
    <w:rsid w:val="00E168E3"/>
    <w:rsid w:val="00E1720E"/>
    <w:rsid w:val="00E20809"/>
    <w:rsid w:val="00E26458"/>
    <w:rsid w:val="00E273FD"/>
    <w:rsid w:val="00E30BC3"/>
    <w:rsid w:val="00E313B5"/>
    <w:rsid w:val="00E37877"/>
    <w:rsid w:val="00E44D81"/>
    <w:rsid w:val="00E475CD"/>
    <w:rsid w:val="00E54685"/>
    <w:rsid w:val="00E60F98"/>
    <w:rsid w:val="00E61540"/>
    <w:rsid w:val="00E65879"/>
    <w:rsid w:val="00E65B0A"/>
    <w:rsid w:val="00E7060F"/>
    <w:rsid w:val="00E72650"/>
    <w:rsid w:val="00E76C45"/>
    <w:rsid w:val="00E80FD5"/>
    <w:rsid w:val="00E81B02"/>
    <w:rsid w:val="00E84B0C"/>
    <w:rsid w:val="00E856F6"/>
    <w:rsid w:val="00E92254"/>
    <w:rsid w:val="00E962B9"/>
    <w:rsid w:val="00EA2077"/>
    <w:rsid w:val="00EA3AF8"/>
    <w:rsid w:val="00EA679B"/>
    <w:rsid w:val="00EB3575"/>
    <w:rsid w:val="00EB545A"/>
    <w:rsid w:val="00EB6EF2"/>
    <w:rsid w:val="00EC3710"/>
    <w:rsid w:val="00ED196D"/>
    <w:rsid w:val="00ED20BB"/>
    <w:rsid w:val="00ED5108"/>
    <w:rsid w:val="00ED6883"/>
    <w:rsid w:val="00ED697E"/>
    <w:rsid w:val="00EE4B23"/>
    <w:rsid w:val="00EE6219"/>
    <w:rsid w:val="00EE6C6C"/>
    <w:rsid w:val="00EF52B7"/>
    <w:rsid w:val="00EF5924"/>
    <w:rsid w:val="00F03186"/>
    <w:rsid w:val="00F04708"/>
    <w:rsid w:val="00F05BB0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502D1"/>
    <w:rsid w:val="00F50E31"/>
    <w:rsid w:val="00F51766"/>
    <w:rsid w:val="00F524BE"/>
    <w:rsid w:val="00F5633F"/>
    <w:rsid w:val="00F56438"/>
    <w:rsid w:val="00F62448"/>
    <w:rsid w:val="00F650AC"/>
    <w:rsid w:val="00F67238"/>
    <w:rsid w:val="00F674CC"/>
    <w:rsid w:val="00F70D97"/>
    <w:rsid w:val="00F77F96"/>
    <w:rsid w:val="00F87518"/>
    <w:rsid w:val="00F87D4E"/>
    <w:rsid w:val="00F91B58"/>
    <w:rsid w:val="00F92D97"/>
    <w:rsid w:val="00FA0DC4"/>
    <w:rsid w:val="00FA696C"/>
    <w:rsid w:val="00FA75C1"/>
    <w:rsid w:val="00FB1081"/>
    <w:rsid w:val="00FB50F4"/>
    <w:rsid w:val="00FB518B"/>
    <w:rsid w:val="00FB5789"/>
    <w:rsid w:val="00FB7870"/>
    <w:rsid w:val="00FC4BC7"/>
    <w:rsid w:val="00FC6C8D"/>
    <w:rsid w:val="00FC7421"/>
    <w:rsid w:val="00FD1463"/>
    <w:rsid w:val="00FD1975"/>
    <w:rsid w:val="00FD2B99"/>
    <w:rsid w:val="00FD42BC"/>
    <w:rsid w:val="00FD7177"/>
    <w:rsid w:val="00FE24C8"/>
    <w:rsid w:val="00FE6B57"/>
    <w:rsid w:val="00FF1592"/>
    <w:rsid w:val="00FF1B6B"/>
    <w:rsid w:val="00FF22B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7EADA09"/>
  <w15:docId w15:val="{3F73DFCB-C1F8-4717-BFD2-E46D284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33A8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360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semiHidden/>
    <w:rsid w:val="000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9183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rsid w:val="00BB65A9"/>
    <w:pPr>
      <w:spacing w:after="0" w:line="240" w:lineRule="auto"/>
      <w:jc w:val="both"/>
    </w:pPr>
    <w:rPr>
      <w:rFonts w:ascii="Times New Roman" w:eastAsia="Calibri" w:hAnsi="Times New Roman"/>
      <w:w w:val="104"/>
      <w:sz w:val="20"/>
      <w:szCs w:val="24"/>
      <w:lang w:val="tt-RU" w:eastAsia="ru-RU"/>
    </w:rPr>
  </w:style>
  <w:style w:type="paragraph" w:styleId="a5">
    <w:name w:val="Body Text"/>
    <w:basedOn w:val="a"/>
    <w:link w:val="a6"/>
    <w:rsid w:val="004F77B5"/>
    <w:pPr>
      <w:spacing w:after="120" w:line="240" w:lineRule="auto"/>
    </w:pPr>
    <w:rPr>
      <w:rFonts w:ascii="Times New Roman" w:eastAsia="Calibri" w:hAnsi="Times New Roman"/>
      <w:sz w:val="28"/>
      <w:szCs w:val="24"/>
      <w:lang w:val="tt-RU" w:eastAsia="ru-RU"/>
    </w:rPr>
  </w:style>
  <w:style w:type="character" w:customStyle="1" w:styleId="a6">
    <w:name w:val="Основной текст Знак"/>
    <w:link w:val="a5"/>
    <w:semiHidden/>
    <w:locked/>
    <w:rsid w:val="00AA3602"/>
    <w:rPr>
      <w:rFonts w:cs="Times New Roman"/>
      <w:lang w:val="x-none" w:eastAsia="en-US"/>
    </w:rPr>
  </w:style>
  <w:style w:type="character" w:customStyle="1" w:styleId="a7">
    <w:name w:val="Основной текст + Курсив"/>
    <w:rsid w:val="00FB518B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Style3">
    <w:name w:val="Style3"/>
    <w:basedOn w:val="a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2">
    <w:name w:val="Font Style32"/>
    <w:rsid w:val="006F1DDF"/>
    <w:rPr>
      <w:rFonts w:ascii="Microsoft Sans Serif" w:hAnsi="Microsoft Sans Serif" w:cs="Microsoft Sans Serif"/>
      <w:spacing w:val="20"/>
      <w:sz w:val="18"/>
      <w:szCs w:val="18"/>
    </w:rPr>
  </w:style>
  <w:style w:type="character" w:customStyle="1" w:styleId="FontStyle33">
    <w:name w:val="Font Style33"/>
    <w:rsid w:val="006F1D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8">
    <w:name w:val="Font Style38"/>
    <w:rsid w:val="006F1DD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5D33A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B516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16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BB1B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2"/>
    <w:rsid w:val="0044250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250B"/>
    <w:pPr>
      <w:widowControl w:val="0"/>
      <w:shd w:val="clear" w:color="auto" w:fill="FFFFFF"/>
      <w:spacing w:before="240" w:after="240" w:line="312" w:lineRule="exact"/>
      <w:jc w:val="center"/>
    </w:pPr>
    <w:rPr>
      <w:rFonts w:eastAsia="Calibri"/>
      <w:sz w:val="27"/>
      <w:szCs w:val="27"/>
      <w:lang w:eastAsia="ru-RU"/>
    </w:rPr>
  </w:style>
  <w:style w:type="character" w:styleId="aa">
    <w:name w:val="Hyperlink"/>
    <w:rsid w:val="00D435F7"/>
    <w:rPr>
      <w:color w:val="0000FF"/>
      <w:u w:val="single"/>
    </w:rPr>
  </w:style>
  <w:style w:type="character" w:customStyle="1" w:styleId="85pt">
    <w:name w:val="Основной текст + 8;5 pt;Не полужирный"/>
    <w:rsid w:val="000E1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b">
    <w:name w:val="header"/>
    <w:basedOn w:val="a"/>
    <w:link w:val="ac"/>
    <w:rsid w:val="007236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rsid w:val="0072361B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C60D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D69"/>
    <w:pPr>
      <w:widowControl w:val="0"/>
      <w:shd w:val="clear" w:color="auto" w:fill="FFFFFF"/>
      <w:spacing w:before="480" w:after="0" w:line="384" w:lineRule="exact"/>
      <w:jc w:val="center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ush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73CE-C191-472C-8346-483F51F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Admin</dc:creator>
  <cp:lastModifiedBy>Тюрюшлинский</cp:lastModifiedBy>
  <cp:revision>27</cp:revision>
  <cp:lastPrinted>2016-03-28T12:20:00Z</cp:lastPrinted>
  <dcterms:created xsi:type="dcterms:W3CDTF">2016-07-03T15:10:00Z</dcterms:created>
  <dcterms:modified xsi:type="dcterms:W3CDTF">2018-06-25T11:00:00Z</dcterms:modified>
</cp:coreProperties>
</file>