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3"/>
        <w:gridCol w:w="1470"/>
        <w:gridCol w:w="3865"/>
      </w:tblGrid>
      <w:tr w:rsidR="00731473" w:rsidRPr="00500362" w:rsidTr="00F00F51">
        <w:trPr>
          <w:trHeight w:val="1597"/>
          <w:tblCellSpacing w:w="0" w:type="dxa"/>
        </w:trPr>
        <w:tc>
          <w:tcPr>
            <w:tcW w:w="4253" w:type="dxa"/>
          </w:tcPr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ЯБАШҠОРТОСТАН РЕСПУБЛИКА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731473" w:rsidRPr="00731473" w:rsidRDefault="00731473" w:rsidP="00F00F51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05F95F" wp14:editId="563C9324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731473" w:rsidRPr="00731473" w:rsidRDefault="00731473" w:rsidP="00731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7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73147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731473" w:rsidRPr="005658AC" w:rsidTr="00F00F51">
        <w:trPr>
          <w:trHeight w:val="595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731473" w:rsidRPr="00731473" w:rsidRDefault="00731473" w:rsidP="00F00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73147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73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73147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73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B4976" w:rsidRDefault="00EB4976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740" w:rsidRPr="001E287E" w:rsidRDefault="00A52740" w:rsidP="001E287E">
      <w:pPr>
        <w:jc w:val="center"/>
        <w:rPr>
          <w:rFonts w:ascii="Times New Roman" w:hAnsi="Times New Roman" w:cs="Times New Roman"/>
          <w:b/>
          <w:sz w:val="27"/>
          <w:szCs w:val="27"/>
          <w:highlight w:val="red"/>
        </w:rPr>
      </w:pPr>
      <w:r w:rsidRPr="001E287E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и дополнений в решение Совета сельского поселения Тюрюшлинский </w:t>
      </w:r>
      <w:r w:rsidR="001E287E" w:rsidRPr="001E287E">
        <w:rPr>
          <w:rFonts w:ascii="Times New Roman" w:hAnsi="Times New Roman" w:cs="Times New Roman"/>
          <w:b/>
          <w:sz w:val="27"/>
          <w:szCs w:val="27"/>
        </w:rPr>
        <w:t>сельсовет муниципального</w:t>
      </w:r>
      <w:r w:rsidRPr="001E287E">
        <w:rPr>
          <w:rFonts w:ascii="Times New Roman" w:hAnsi="Times New Roman" w:cs="Times New Roman"/>
          <w:b/>
          <w:sz w:val="27"/>
          <w:szCs w:val="27"/>
        </w:rPr>
        <w:t xml:space="preserve"> района </w:t>
      </w:r>
      <w:proofErr w:type="spellStart"/>
      <w:r w:rsidRPr="001E287E">
        <w:rPr>
          <w:rFonts w:ascii="Times New Roman" w:hAnsi="Times New Roman" w:cs="Times New Roman"/>
          <w:b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</w:t>
      </w:r>
      <w:r w:rsidR="001E287E" w:rsidRPr="001E287E">
        <w:rPr>
          <w:rFonts w:ascii="Times New Roman" w:hAnsi="Times New Roman" w:cs="Times New Roman"/>
          <w:b/>
          <w:sz w:val="27"/>
          <w:szCs w:val="27"/>
        </w:rPr>
        <w:t xml:space="preserve"> от</w:t>
      </w:r>
      <w:r w:rsidRPr="001E28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287E" w:rsidRPr="001E287E">
        <w:rPr>
          <w:rFonts w:ascii="Times New Roman" w:hAnsi="Times New Roman" w:cs="Times New Roman"/>
          <w:b/>
          <w:color w:val="FF0000"/>
          <w:sz w:val="27"/>
          <w:szCs w:val="27"/>
        </w:rPr>
        <w:t>26 декабря 2016 г. №95 (с изм.</w:t>
      </w:r>
      <w:bookmarkStart w:id="0" w:name="_GoBack"/>
      <w:bookmarkEnd w:id="0"/>
      <w:r w:rsidR="001E287E" w:rsidRPr="001E287E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от 02.10.2017г. №139</w:t>
      </w:r>
      <w:r w:rsidRPr="001E287E">
        <w:rPr>
          <w:rFonts w:ascii="Times New Roman" w:hAnsi="Times New Roman" w:cs="Times New Roman"/>
          <w:b/>
          <w:sz w:val="27"/>
          <w:szCs w:val="27"/>
        </w:rPr>
        <w:t>) «О бюджете</w:t>
      </w:r>
      <w:r w:rsidR="001E28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287E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Тюрюшлинский сельсовет муниципального района </w:t>
      </w:r>
      <w:proofErr w:type="spellStart"/>
      <w:r w:rsidRPr="001E287E">
        <w:rPr>
          <w:rFonts w:ascii="Times New Roman" w:hAnsi="Times New Roman" w:cs="Times New Roman"/>
          <w:b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на 2017 год</w:t>
      </w:r>
      <w:r w:rsidR="001E28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287E">
        <w:rPr>
          <w:rFonts w:ascii="Times New Roman" w:hAnsi="Times New Roman" w:cs="Times New Roman"/>
          <w:b/>
          <w:sz w:val="27"/>
          <w:szCs w:val="27"/>
        </w:rPr>
        <w:t>и на плановый период 2018 и 2019 годов»</w:t>
      </w:r>
    </w:p>
    <w:p w:rsidR="00A52740" w:rsidRPr="001E287E" w:rsidRDefault="00A52740" w:rsidP="00DA676E">
      <w:pPr>
        <w:pStyle w:val="a6"/>
        <w:spacing w:before="0" w:beforeAutospacing="0" w:after="0" w:afterAutospacing="0"/>
        <w:rPr>
          <w:sz w:val="27"/>
          <w:szCs w:val="27"/>
        </w:rPr>
      </w:pPr>
      <w:r w:rsidRPr="001E287E">
        <w:rPr>
          <w:sz w:val="27"/>
          <w:szCs w:val="27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E287E">
          <w:rPr>
            <w:sz w:val="27"/>
            <w:szCs w:val="27"/>
          </w:rPr>
          <w:t>2003 г</w:t>
        </w:r>
      </w:smartTag>
      <w:r w:rsidRPr="001E287E">
        <w:rPr>
          <w:sz w:val="27"/>
          <w:szCs w:val="27"/>
        </w:rPr>
        <w:t xml:space="preserve">. N 131-ФЗ "Об общих принципах организации местного самоуправления в Российской Федерации" (с изменениями от 10 июня 2008 года №77-ФЗ), Уставом сельского поселения Тюрюшлинский сельсовет муниципального района </w:t>
      </w:r>
      <w:proofErr w:type="spellStart"/>
      <w:r w:rsidRPr="001E287E">
        <w:rPr>
          <w:sz w:val="27"/>
          <w:szCs w:val="27"/>
        </w:rPr>
        <w:t>Стерлитамакский</w:t>
      </w:r>
      <w:proofErr w:type="spellEnd"/>
      <w:r w:rsidRPr="001E287E">
        <w:rPr>
          <w:sz w:val="27"/>
          <w:szCs w:val="27"/>
        </w:rPr>
        <w:t xml:space="preserve"> район Республики Башкортостан, Совет сельского поселения Тюрюшлинский сельсовет муниципального района </w:t>
      </w:r>
      <w:proofErr w:type="spellStart"/>
      <w:r w:rsidRPr="001E287E">
        <w:rPr>
          <w:sz w:val="27"/>
          <w:szCs w:val="27"/>
        </w:rPr>
        <w:t>Стерлитамакский</w:t>
      </w:r>
      <w:proofErr w:type="spellEnd"/>
      <w:r w:rsidR="00166D3C" w:rsidRPr="001E287E">
        <w:rPr>
          <w:sz w:val="27"/>
          <w:szCs w:val="27"/>
        </w:rPr>
        <w:t xml:space="preserve"> район Республики Башкортостан </w:t>
      </w:r>
    </w:p>
    <w:p w:rsidR="00A52740" w:rsidRPr="001E287E" w:rsidRDefault="00A52740" w:rsidP="00DA676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>РЕШИЛ:</w:t>
      </w:r>
    </w:p>
    <w:p w:rsidR="00A52740" w:rsidRPr="001E287E" w:rsidRDefault="00A52740" w:rsidP="00DA67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 xml:space="preserve">1. Внести в решение Совета сельского поселения </w:t>
      </w:r>
      <w:proofErr w:type="gramStart"/>
      <w:r w:rsidRPr="001E287E">
        <w:rPr>
          <w:rFonts w:ascii="Times New Roman" w:hAnsi="Times New Roman" w:cs="Times New Roman"/>
          <w:sz w:val="27"/>
          <w:szCs w:val="27"/>
        </w:rPr>
        <w:t>Тюрюшлинский  сельсовет</w:t>
      </w:r>
      <w:proofErr w:type="gramEnd"/>
      <w:r w:rsidRPr="001E287E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1E287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от </w:t>
      </w:r>
      <w:r w:rsidRPr="001E287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E287E">
        <w:rPr>
          <w:rFonts w:ascii="Times New Roman" w:hAnsi="Times New Roman" w:cs="Times New Roman"/>
          <w:color w:val="000000"/>
          <w:sz w:val="27"/>
          <w:szCs w:val="27"/>
        </w:rPr>
        <w:t>6 декабря 2016</w:t>
      </w:r>
      <w:r w:rsidRPr="001E287E">
        <w:rPr>
          <w:rFonts w:ascii="Times New Roman" w:hAnsi="Times New Roman" w:cs="Times New Roman"/>
          <w:color w:val="000000"/>
          <w:sz w:val="27"/>
          <w:szCs w:val="27"/>
        </w:rPr>
        <w:t xml:space="preserve"> г. №9</w:t>
      </w:r>
      <w:r w:rsidR="001E287E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1E287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1E287E">
        <w:rPr>
          <w:rFonts w:ascii="Times New Roman" w:hAnsi="Times New Roman" w:cs="Times New Roman"/>
          <w:sz w:val="27"/>
          <w:szCs w:val="27"/>
        </w:rPr>
        <w:t>(с изм. от 14 июля 2017г. № 125</w:t>
      </w:r>
      <w:r w:rsidR="001E287E" w:rsidRPr="001E287E">
        <w:rPr>
          <w:rFonts w:ascii="Times New Roman" w:hAnsi="Times New Roman" w:cs="Times New Roman"/>
          <w:sz w:val="27"/>
          <w:szCs w:val="27"/>
        </w:rPr>
        <w:t>,</w:t>
      </w:r>
      <w:r w:rsidR="001E287E">
        <w:rPr>
          <w:rFonts w:ascii="Times New Roman" w:hAnsi="Times New Roman" w:cs="Times New Roman"/>
          <w:sz w:val="27"/>
          <w:szCs w:val="27"/>
        </w:rPr>
        <w:t xml:space="preserve"> от 02.10.2017г. №139</w:t>
      </w:r>
      <w:r w:rsidRPr="001E287E">
        <w:rPr>
          <w:rFonts w:ascii="Times New Roman" w:hAnsi="Times New Roman" w:cs="Times New Roman"/>
          <w:sz w:val="27"/>
          <w:szCs w:val="27"/>
        </w:rPr>
        <w:t xml:space="preserve">) «О бюджете сельского поселения Тюрюшлинский сельсовет муниципального района </w:t>
      </w:r>
      <w:proofErr w:type="spellStart"/>
      <w:r w:rsidRPr="001E287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2017 год и на плановый период 2018 и 2019 годов» следующие изменения и дополнения:</w:t>
      </w:r>
    </w:p>
    <w:p w:rsidR="00A52740" w:rsidRPr="001E287E" w:rsidRDefault="00A52740" w:rsidP="00DA67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 xml:space="preserve">1.1 Пункт 1 изложить в следующей редакции: «1.Утвердить основные характеристики бюджета сельского поселения Тюрюшлинский сельсовет муниципального района </w:t>
      </w:r>
      <w:proofErr w:type="spellStart"/>
      <w:r w:rsidRPr="001E287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2017 год:</w:t>
      </w:r>
    </w:p>
    <w:p w:rsidR="00A52740" w:rsidRPr="001E287E" w:rsidRDefault="00A52740" w:rsidP="00DA67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>1)</w:t>
      </w:r>
      <w:r w:rsidRPr="001E287E">
        <w:rPr>
          <w:rFonts w:ascii="Times New Roman" w:hAnsi="Times New Roman" w:cs="Times New Roman"/>
          <w:sz w:val="27"/>
          <w:szCs w:val="27"/>
        </w:rPr>
        <w:tab/>
        <w:t xml:space="preserve">прогнозируемый общий объем доходов бюджета сельского поселения Тюрюшлинский сельсовет муниципального района </w:t>
      </w:r>
      <w:proofErr w:type="spellStart"/>
      <w:r w:rsidRPr="001E287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сумме 6113,7 тыс. рублей;</w:t>
      </w:r>
    </w:p>
    <w:p w:rsidR="00A52740" w:rsidRPr="001E287E" w:rsidRDefault="00A52740" w:rsidP="00DA67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 xml:space="preserve">2)        общий объем расходов бюджета сельского поселения Тюрюшлинский сельсовет муниципального района </w:t>
      </w:r>
      <w:proofErr w:type="spellStart"/>
      <w:r w:rsidRPr="001E287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сумме 5808,1 </w:t>
      </w:r>
      <w:r w:rsidR="00166D3C" w:rsidRPr="001E287E">
        <w:rPr>
          <w:rFonts w:ascii="Times New Roman" w:hAnsi="Times New Roman" w:cs="Times New Roman"/>
          <w:sz w:val="27"/>
          <w:szCs w:val="27"/>
        </w:rPr>
        <w:t>тыс. рублей».</w:t>
      </w:r>
    </w:p>
    <w:p w:rsidR="00A52740" w:rsidRPr="001E287E" w:rsidRDefault="00A52740" w:rsidP="00DA67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 xml:space="preserve">2. Приложение № 5 «Поступления доходов в бюджет сельского поселения </w:t>
      </w:r>
      <w:r w:rsidRPr="001E287E">
        <w:rPr>
          <w:rFonts w:ascii="Times New Roman" w:hAnsi="Times New Roman" w:cs="Times New Roman"/>
          <w:bCs/>
          <w:iCs/>
          <w:sz w:val="27"/>
          <w:szCs w:val="27"/>
        </w:rPr>
        <w:t>Тюрюшлинский</w:t>
      </w:r>
      <w:r w:rsidRPr="001E287E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1E287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2017 </w:t>
      </w:r>
      <w:proofErr w:type="gramStart"/>
      <w:r w:rsidRPr="001E287E">
        <w:rPr>
          <w:rFonts w:ascii="Times New Roman" w:hAnsi="Times New Roman" w:cs="Times New Roman"/>
          <w:sz w:val="27"/>
          <w:szCs w:val="27"/>
        </w:rPr>
        <w:t>год »</w:t>
      </w:r>
      <w:proofErr w:type="gramEnd"/>
      <w:r w:rsidRPr="001E287E">
        <w:rPr>
          <w:rFonts w:ascii="Times New Roman" w:hAnsi="Times New Roman" w:cs="Times New Roman"/>
          <w:sz w:val="27"/>
          <w:szCs w:val="27"/>
        </w:rPr>
        <w:t xml:space="preserve"> изложить в редакции приложения  №1 к настоящему решению. </w:t>
      </w:r>
    </w:p>
    <w:p w:rsidR="00A52740" w:rsidRPr="001E287E" w:rsidRDefault="00A52740" w:rsidP="00DA67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lastRenderedPageBreak/>
        <w:t>3. Приложение № 7 «</w:t>
      </w:r>
      <w:r w:rsidRPr="001E287E">
        <w:rPr>
          <w:rFonts w:ascii="Times New Roman" w:eastAsia="Calibri" w:hAnsi="Times New Roman" w:cs="Times New Roman"/>
          <w:sz w:val="27"/>
          <w:szCs w:val="27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Тюрюшлинский сельсовет муниципального района </w:t>
      </w:r>
      <w:proofErr w:type="spellStart"/>
      <w:r w:rsidRPr="001E287E">
        <w:rPr>
          <w:rFonts w:ascii="Times New Roman" w:eastAsia="Calibri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Тюрюшлинский сельсовет муниципального района </w:t>
      </w:r>
      <w:proofErr w:type="spellStart"/>
      <w:r w:rsidRPr="001E287E">
        <w:rPr>
          <w:rFonts w:ascii="Times New Roman" w:eastAsia="Calibri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на 2017 год</w:t>
      </w:r>
      <w:r w:rsidRPr="001E287E">
        <w:rPr>
          <w:rFonts w:ascii="Times New Roman" w:hAnsi="Times New Roman" w:cs="Times New Roman"/>
          <w:sz w:val="27"/>
          <w:szCs w:val="27"/>
        </w:rPr>
        <w:t>» изложить в редакции приложения № 2 к настоящему решению.</w:t>
      </w:r>
    </w:p>
    <w:p w:rsidR="00A52740" w:rsidRPr="001E287E" w:rsidRDefault="00A52740" w:rsidP="00DA676E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E287E">
        <w:rPr>
          <w:sz w:val="27"/>
          <w:szCs w:val="27"/>
        </w:rPr>
        <w:t>4. Приложение № 9 «</w:t>
      </w:r>
      <w:r w:rsidRPr="001E287E">
        <w:rPr>
          <w:color w:val="000000"/>
          <w:sz w:val="27"/>
          <w:szCs w:val="27"/>
        </w:rPr>
        <w:t xml:space="preserve">Распределение бюджетных ассигнований по целевым статьям (муниципальным программам сельского поселения Тюрюшлинский сельсовет муниципального района </w:t>
      </w:r>
      <w:proofErr w:type="spellStart"/>
      <w:r w:rsidRPr="001E287E">
        <w:rPr>
          <w:color w:val="000000"/>
          <w:sz w:val="27"/>
          <w:szCs w:val="27"/>
        </w:rPr>
        <w:t>Стерлитамакский</w:t>
      </w:r>
      <w:proofErr w:type="spellEnd"/>
      <w:r w:rsidRPr="001E287E">
        <w:rPr>
          <w:color w:val="000000"/>
          <w:sz w:val="27"/>
          <w:szCs w:val="27"/>
        </w:rPr>
        <w:t xml:space="preserve">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Тюрюшлинский сельсовет муниципального района </w:t>
      </w:r>
      <w:proofErr w:type="spellStart"/>
      <w:r w:rsidRPr="001E287E">
        <w:rPr>
          <w:color w:val="000000"/>
          <w:sz w:val="27"/>
          <w:szCs w:val="27"/>
        </w:rPr>
        <w:t>Стерлитамакский</w:t>
      </w:r>
      <w:proofErr w:type="spellEnd"/>
      <w:r w:rsidRPr="001E287E">
        <w:rPr>
          <w:color w:val="000000"/>
          <w:sz w:val="27"/>
          <w:szCs w:val="27"/>
        </w:rPr>
        <w:t xml:space="preserve"> район Республики Башкортостан на 2017 год</w:t>
      </w:r>
      <w:r w:rsidRPr="001E287E">
        <w:rPr>
          <w:sz w:val="27"/>
          <w:szCs w:val="27"/>
        </w:rPr>
        <w:t>» изложить в редакции приложения № 3 к настоящему решению.</w:t>
      </w:r>
    </w:p>
    <w:p w:rsidR="00A52740" w:rsidRPr="001E287E" w:rsidRDefault="00A52740" w:rsidP="00DA676E">
      <w:pPr>
        <w:spacing w:after="0"/>
        <w:ind w:right="-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 xml:space="preserve">5. Приложение №11 «Ведомственная структура расходов бюджета сельского поселения Тюрюшлинский сельсовет муниципального района </w:t>
      </w:r>
      <w:proofErr w:type="spellStart"/>
      <w:r w:rsidRPr="001E287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на 2017 год» изложить в редакции приложения № 4 к настоящему решению.</w:t>
      </w:r>
    </w:p>
    <w:p w:rsidR="00A52740" w:rsidRPr="001E287E" w:rsidRDefault="00A52740" w:rsidP="00DA67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>6. Настоящее решение с приложениями применяется к отношениям, возникшим с 01.01.2017г.</w:t>
      </w:r>
    </w:p>
    <w:p w:rsidR="00A52740" w:rsidRPr="001E287E" w:rsidRDefault="00A52740" w:rsidP="00DA676E">
      <w:pPr>
        <w:spacing w:after="0"/>
        <w:ind w:firstLine="708"/>
        <w:jc w:val="both"/>
        <w:rPr>
          <w:rStyle w:val="a5"/>
          <w:rFonts w:ascii="Times New Roman" w:hAnsi="Times New Roman" w:cs="Times New Roman"/>
          <w:color w:val="000000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 xml:space="preserve">7. </w:t>
      </w:r>
      <w:r w:rsidRPr="00DA676E">
        <w:rPr>
          <w:rStyle w:val="a5"/>
          <w:rFonts w:ascii="Times New Roman" w:hAnsi="Times New Roman" w:cs="Times New Roman"/>
          <w:color w:val="000000"/>
          <w:sz w:val="27"/>
          <w:szCs w:val="27"/>
        </w:rPr>
        <w:t xml:space="preserve">Настоящее решение с приложениями опубликовать (обнародовать) в порядке предусмотренном Уставом </w:t>
      </w:r>
      <w:r w:rsidRPr="00DA676E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Тюрюшлинский сельсовет муниципального района </w:t>
      </w:r>
      <w:proofErr w:type="spellStart"/>
      <w:r w:rsidRPr="00DA676E">
        <w:rPr>
          <w:rFonts w:ascii="Times New Roman" w:hAnsi="Times New Roman" w:cs="Times New Roman"/>
          <w:color w:val="000000"/>
          <w:sz w:val="27"/>
          <w:szCs w:val="27"/>
        </w:rPr>
        <w:t>Стерлитамакский</w:t>
      </w:r>
      <w:proofErr w:type="spellEnd"/>
      <w:r w:rsidRPr="00DA676E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</w:t>
      </w:r>
      <w:r w:rsidR="00602045" w:rsidRPr="00DA676E">
        <w:rPr>
          <w:rFonts w:ascii="Times New Roman" w:hAnsi="Times New Roman" w:cs="Times New Roman"/>
          <w:color w:val="000000"/>
          <w:sz w:val="27"/>
          <w:szCs w:val="27"/>
        </w:rPr>
        <w:t>Башкортостан</w:t>
      </w:r>
      <w:r w:rsidR="00602045" w:rsidRPr="00DA676E">
        <w:rPr>
          <w:rStyle w:val="a5"/>
          <w:rFonts w:ascii="Times New Roman" w:hAnsi="Times New Roman" w:cs="Times New Roman"/>
          <w:color w:val="000000"/>
          <w:sz w:val="27"/>
          <w:szCs w:val="27"/>
        </w:rPr>
        <w:t xml:space="preserve"> размещением</w:t>
      </w:r>
      <w:r w:rsidRPr="00DA676E">
        <w:rPr>
          <w:rStyle w:val="a5"/>
          <w:rFonts w:ascii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DA676E">
        <w:rPr>
          <w:rStyle w:val="a5"/>
          <w:rFonts w:ascii="Times New Roman" w:hAnsi="Times New Roman" w:cs="Times New Roman"/>
          <w:color w:val="000000"/>
          <w:sz w:val="27"/>
          <w:szCs w:val="27"/>
        </w:rPr>
        <w:t>информационно</w:t>
      </w:r>
      <w:r w:rsidRPr="00DA676E">
        <w:rPr>
          <w:rStyle w:val="a5"/>
          <w:rFonts w:ascii="Times New Roman" w:hAnsi="Times New Roman" w:cs="Times New Roman"/>
          <w:color w:val="000000"/>
          <w:sz w:val="27"/>
          <w:szCs w:val="27"/>
        </w:rPr>
        <w:softHyphen/>
        <w:t>телекоммуникационной</w:t>
      </w:r>
      <w:proofErr w:type="spellEnd"/>
      <w:r w:rsidRPr="00DA676E">
        <w:rPr>
          <w:rStyle w:val="a5"/>
          <w:rFonts w:ascii="Times New Roman" w:hAnsi="Times New Roman" w:cs="Times New Roman"/>
          <w:color w:val="000000"/>
          <w:sz w:val="27"/>
          <w:szCs w:val="27"/>
        </w:rPr>
        <w:t xml:space="preserve"> сети «Интернет» </w:t>
      </w:r>
      <w:r w:rsidR="00E02B27" w:rsidRPr="00DA676E">
        <w:rPr>
          <w:rFonts w:ascii="Times New Roman" w:hAnsi="Times New Roman" w:cs="Times New Roman"/>
          <w:sz w:val="27"/>
          <w:szCs w:val="27"/>
        </w:rPr>
        <w:t xml:space="preserve">на официальном сайте муниципального района </w:t>
      </w:r>
      <w:proofErr w:type="spellStart"/>
      <w:r w:rsidR="00E02B27" w:rsidRPr="00DA676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="00E02B27" w:rsidRPr="00DA676E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hyperlink r:id="rId5" w:history="1">
        <w:r w:rsidR="00E02B27" w:rsidRPr="00DA676E">
          <w:rPr>
            <w:rStyle w:val="a7"/>
            <w:rFonts w:ascii="Times New Roman" w:hAnsi="Times New Roman" w:cs="Times New Roman"/>
            <w:sz w:val="27"/>
            <w:szCs w:val="27"/>
          </w:rPr>
          <w:t>www.str-raion.ru</w:t>
        </w:r>
      </w:hyperlink>
      <w:r w:rsidR="00E02B27" w:rsidRPr="00DA676E">
        <w:rPr>
          <w:rStyle w:val="a7"/>
          <w:rFonts w:ascii="Times New Roman" w:hAnsi="Times New Roman" w:cs="Times New Roman"/>
          <w:sz w:val="27"/>
          <w:szCs w:val="27"/>
        </w:rPr>
        <w:t xml:space="preserve"> </w:t>
      </w:r>
      <w:r w:rsidR="00E02B27" w:rsidRPr="00DA676E">
        <w:rPr>
          <w:rFonts w:ascii="Times New Roman" w:hAnsi="Times New Roman" w:cs="Times New Roman"/>
          <w:sz w:val="27"/>
          <w:szCs w:val="27"/>
        </w:rPr>
        <w:t xml:space="preserve">(страница сельского поселения Тюрюшлинский сельсовет) </w:t>
      </w:r>
    </w:p>
    <w:p w:rsidR="00A52740" w:rsidRPr="001E287E" w:rsidRDefault="00A52740" w:rsidP="00DA676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>8. Контроль за исполнением настоящего решения возложить на постоянную комиссию Совета по бюджету, н</w:t>
      </w:r>
      <w:r w:rsidR="00166D3C" w:rsidRPr="001E287E">
        <w:rPr>
          <w:rFonts w:ascii="Times New Roman" w:hAnsi="Times New Roman" w:cs="Times New Roman"/>
          <w:sz w:val="27"/>
          <w:szCs w:val="27"/>
        </w:rPr>
        <w:t>алогам и вопросам собственности.</w:t>
      </w:r>
      <w:r w:rsidRPr="001E28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7884" w:rsidRPr="001E287E" w:rsidRDefault="00527884" w:rsidP="00B5428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40C23" w:rsidRPr="001E287E" w:rsidRDefault="00440C23" w:rsidP="00440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440C23" w:rsidRPr="001E287E" w:rsidRDefault="00440C23" w:rsidP="00440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 xml:space="preserve">Тюрюшлинский сельсовет  </w:t>
      </w:r>
    </w:p>
    <w:p w:rsidR="00440C23" w:rsidRPr="001E287E" w:rsidRDefault="00440C23" w:rsidP="00440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440C23" w:rsidRPr="001E287E" w:rsidRDefault="00440C23" w:rsidP="00440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E287E">
        <w:rPr>
          <w:rFonts w:ascii="Times New Roman" w:hAnsi="Times New Roman" w:cs="Times New Roman"/>
          <w:sz w:val="27"/>
          <w:szCs w:val="27"/>
        </w:rPr>
        <w:t>Стерлитамакский</w:t>
      </w:r>
      <w:proofErr w:type="spellEnd"/>
      <w:r w:rsidRPr="001E287E">
        <w:rPr>
          <w:rFonts w:ascii="Times New Roman" w:hAnsi="Times New Roman" w:cs="Times New Roman"/>
          <w:sz w:val="27"/>
          <w:szCs w:val="27"/>
        </w:rPr>
        <w:t xml:space="preserve"> район</w:t>
      </w:r>
    </w:p>
    <w:p w:rsidR="00440C23" w:rsidRPr="001E287E" w:rsidRDefault="00440C23" w:rsidP="00440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287E">
        <w:rPr>
          <w:rFonts w:ascii="Times New Roman" w:hAnsi="Times New Roman" w:cs="Times New Roman"/>
          <w:sz w:val="27"/>
          <w:szCs w:val="27"/>
        </w:rPr>
        <w:t>Республики Башкортостан                                                 Р.Р. Мурзабаев</w:t>
      </w:r>
    </w:p>
    <w:p w:rsidR="00440C23" w:rsidRPr="001E287E" w:rsidRDefault="00440C23" w:rsidP="00440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40C23" w:rsidRPr="001E287E" w:rsidRDefault="00440C23" w:rsidP="00440C23">
      <w:pPr>
        <w:pStyle w:val="3"/>
        <w:spacing w:after="0"/>
        <w:ind w:left="0"/>
        <w:rPr>
          <w:sz w:val="27"/>
          <w:szCs w:val="27"/>
        </w:rPr>
      </w:pPr>
      <w:r w:rsidRPr="001E287E">
        <w:rPr>
          <w:sz w:val="27"/>
          <w:szCs w:val="27"/>
        </w:rPr>
        <w:t>25 декабря 2017 года</w:t>
      </w:r>
    </w:p>
    <w:p w:rsidR="00440C23" w:rsidRPr="001E287E" w:rsidRDefault="00DA676E" w:rsidP="00440C23">
      <w:pPr>
        <w:pStyle w:val="3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№ 155</w:t>
      </w:r>
    </w:p>
    <w:p w:rsidR="00440C23" w:rsidRPr="001E287E" w:rsidRDefault="00440C23" w:rsidP="00440C23">
      <w:pPr>
        <w:pStyle w:val="3"/>
        <w:spacing w:after="0" w:line="360" w:lineRule="auto"/>
        <w:ind w:left="0"/>
        <w:rPr>
          <w:sz w:val="27"/>
          <w:szCs w:val="27"/>
        </w:rPr>
      </w:pPr>
      <w:proofErr w:type="spellStart"/>
      <w:r w:rsidRPr="001E287E">
        <w:rPr>
          <w:sz w:val="27"/>
          <w:szCs w:val="27"/>
        </w:rPr>
        <w:t>с.Тюрюшля</w:t>
      </w:r>
      <w:proofErr w:type="spellEnd"/>
    </w:p>
    <w:p w:rsidR="00440C23" w:rsidRPr="001E287E" w:rsidRDefault="00440C23" w:rsidP="006B4B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40C23" w:rsidRPr="001E287E" w:rsidSect="006B4BE7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66D3C"/>
    <w:rsid w:val="00185677"/>
    <w:rsid w:val="00190C18"/>
    <w:rsid w:val="001A5E56"/>
    <w:rsid w:val="001E287E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05859"/>
    <w:rsid w:val="0043478E"/>
    <w:rsid w:val="00440C23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2045"/>
    <w:rsid w:val="0060369B"/>
    <w:rsid w:val="00607C89"/>
    <w:rsid w:val="00622BB9"/>
    <w:rsid w:val="00643C50"/>
    <w:rsid w:val="00654090"/>
    <w:rsid w:val="006564F9"/>
    <w:rsid w:val="00665F19"/>
    <w:rsid w:val="00673A55"/>
    <w:rsid w:val="00674220"/>
    <w:rsid w:val="00682846"/>
    <w:rsid w:val="00691799"/>
    <w:rsid w:val="006B4BE7"/>
    <w:rsid w:val="006B687B"/>
    <w:rsid w:val="006C0635"/>
    <w:rsid w:val="006C5B2E"/>
    <w:rsid w:val="006C75D7"/>
    <w:rsid w:val="006D6DCD"/>
    <w:rsid w:val="006F76E7"/>
    <w:rsid w:val="007217EF"/>
    <w:rsid w:val="00731473"/>
    <w:rsid w:val="00751824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A6390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43CC3"/>
    <w:rsid w:val="009530B4"/>
    <w:rsid w:val="0095775E"/>
    <w:rsid w:val="00961CE8"/>
    <w:rsid w:val="00962D72"/>
    <w:rsid w:val="00963CCB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2740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A676E"/>
    <w:rsid w:val="00DC71C2"/>
    <w:rsid w:val="00DE754F"/>
    <w:rsid w:val="00DF08EE"/>
    <w:rsid w:val="00E02891"/>
    <w:rsid w:val="00E02B27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B4976"/>
    <w:rsid w:val="00EE1BA3"/>
    <w:rsid w:val="00EE25F8"/>
    <w:rsid w:val="00EE665D"/>
    <w:rsid w:val="00EF0E27"/>
    <w:rsid w:val="00F134E9"/>
    <w:rsid w:val="00F1392F"/>
    <w:rsid w:val="00F16895"/>
    <w:rsid w:val="00F20FD8"/>
    <w:rsid w:val="00F24BE2"/>
    <w:rsid w:val="00F30EA0"/>
    <w:rsid w:val="00F70C19"/>
    <w:rsid w:val="00F741F7"/>
    <w:rsid w:val="00F760B6"/>
    <w:rsid w:val="00F83DB8"/>
    <w:rsid w:val="00F9045E"/>
    <w:rsid w:val="00FA7C43"/>
    <w:rsid w:val="00FB237B"/>
    <w:rsid w:val="00FC2AB4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0E20C"/>
  <w15:docId w15:val="{A319FAB1-D51F-4551-9B15-00BAB72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440C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0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52740"/>
    <w:pPr>
      <w:spacing w:after="120"/>
    </w:pPr>
  </w:style>
  <w:style w:type="character" w:customStyle="1" w:styleId="a5">
    <w:name w:val="Основной текст Знак"/>
    <w:basedOn w:val="a0"/>
    <w:link w:val="a4"/>
    <w:rsid w:val="00A52740"/>
  </w:style>
  <w:style w:type="paragraph" w:styleId="a6">
    <w:name w:val="Normal (Web)"/>
    <w:basedOn w:val="a"/>
    <w:rsid w:val="00A5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E0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-raion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Тюрюшлинский</cp:lastModifiedBy>
  <cp:revision>16</cp:revision>
  <dcterms:created xsi:type="dcterms:W3CDTF">2017-12-26T06:16:00Z</dcterms:created>
  <dcterms:modified xsi:type="dcterms:W3CDTF">2018-01-19T10:22:00Z</dcterms:modified>
</cp:coreProperties>
</file>