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7C" w:rsidRPr="00E57C13" w:rsidRDefault="009A0C7C" w:rsidP="009A0C7C">
      <w:pPr>
        <w:pStyle w:val="1"/>
        <w:shd w:val="clear" w:color="auto" w:fill="FFFFFF"/>
        <w:spacing w:before="0" w:beforeAutospacing="0" w:after="0" w:afterAutospacing="0"/>
        <w:jc w:val="center"/>
        <w:rPr>
          <w:b w:val="0"/>
          <w:bCs w:val="0"/>
          <w:color w:val="000000"/>
          <w:sz w:val="28"/>
          <w:szCs w:val="28"/>
        </w:rPr>
      </w:pPr>
      <w:r>
        <w:rPr>
          <w:b w:val="0"/>
          <w:bCs w:val="0"/>
          <w:color w:val="000000"/>
          <w:sz w:val="28"/>
          <w:szCs w:val="28"/>
        </w:rPr>
        <w:t>П</w:t>
      </w:r>
      <w:r w:rsidRPr="00E57C13">
        <w:rPr>
          <w:b w:val="0"/>
          <w:bCs w:val="0"/>
          <w:color w:val="000000"/>
          <w:sz w:val="28"/>
          <w:szCs w:val="28"/>
        </w:rPr>
        <w:t>равила безопасности при угрозе террористического акта</w:t>
      </w:r>
    </w:p>
    <w:p w:rsidR="009A0C7C" w:rsidRDefault="009A0C7C" w:rsidP="009A0C7C">
      <w:pPr>
        <w:pStyle w:val="a3"/>
        <w:shd w:val="clear" w:color="auto" w:fill="FFFFFF"/>
        <w:spacing w:before="0" w:beforeAutospacing="0" w:after="0" w:afterAutospacing="0" w:line="408" w:lineRule="atLeast"/>
        <w:jc w:val="both"/>
        <w:rPr>
          <w:rStyle w:val="a4"/>
          <w:color w:val="000000"/>
        </w:rPr>
      </w:pP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При угрозе теракта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E57C13">
        <w:rPr>
          <w:color w:val="000000"/>
        </w:rPr>
        <w:t>пинайте</w:t>
      </w:r>
      <w:proofErr w:type="gramEnd"/>
      <w:r w:rsidRPr="00E57C13">
        <w:rPr>
          <w:color w:val="000000"/>
        </w:rPr>
        <w:t xml:space="preserve"> на улице предметы, лежащие на земле.</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Случайно узнав о готовящемся теракте, немедленно сообщите об этом в правоохранительные органы.</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Если вам стало известно о готовящемся или совершенном преступлении, немедленно сообщите об этом в органы ФСБ или МВД.</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Подозрительный предмет</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w:t>
      </w:r>
      <w:proofErr w:type="gramStart"/>
      <w:r w:rsidRPr="00E57C13">
        <w:rPr>
          <w:color w:val="000000"/>
        </w:rPr>
        <w:t>транспорте</w:t>
      </w:r>
      <w:proofErr w:type="gramEnd"/>
      <w:r w:rsidRPr="00E57C13">
        <w:rPr>
          <w:color w:val="000000"/>
        </w:rPr>
        <w:t>,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 если обнаруженный предмет не должен, по вашему мнению, находиться в </w:t>
      </w:r>
      <w:proofErr w:type="gramStart"/>
      <w:r w:rsidRPr="00E57C13">
        <w:rPr>
          <w:color w:val="000000"/>
        </w:rPr>
        <w:t>этом</w:t>
      </w:r>
      <w:proofErr w:type="gramEnd"/>
      <w:r w:rsidRPr="00E57C13">
        <w:rPr>
          <w:color w:val="000000"/>
        </w:rPr>
        <w:t xml:space="preserve"> месте, не оставляйте этот факт без внимания.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 </w:t>
      </w:r>
      <w:proofErr w:type="gramStart"/>
      <w:r w:rsidRPr="00E57C13">
        <w:rPr>
          <w:color w:val="000000"/>
        </w:rPr>
        <w:t>е</w:t>
      </w:r>
      <w:proofErr w:type="gramEnd"/>
      <w:r w:rsidRPr="00E57C13">
        <w:rPr>
          <w:color w:val="000000"/>
        </w:rPr>
        <w:t>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lastRenderedPageBreak/>
        <w:t xml:space="preserve">- </w:t>
      </w:r>
      <w:proofErr w:type="gramStart"/>
      <w:r w:rsidRPr="00E57C13">
        <w:rPr>
          <w:color w:val="000000"/>
        </w:rPr>
        <w:t>е</w:t>
      </w:r>
      <w:proofErr w:type="gramEnd"/>
      <w:r w:rsidRPr="00E57C13">
        <w:rPr>
          <w:color w:val="000000"/>
        </w:rPr>
        <w:t>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 </w:t>
      </w:r>
      <w:proofErr w:type="gramStart"/>
      <w:r w:rsidRPr="00E57C13">
        <w:rPr>
          <w:color w:val="000000"/>
        </w:rPr>
        <w:t>е</w:t>
      </w:r>
      <w:proofErr w:type="gramEnd"/>
      <w:r w:rsidRPr="00E57C13">
        <w:rPr>
          <w:color w:val="000000"/>
        </w:rPr>
        <w:t>сли вы обнаружили неизвестный предмет в учреждении, немедленно сообщите о находке администрации или охране.</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Во всех перечисленных случаях:</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не трогайте, не передвигайте, не вскрывайте обнаруженный предмет;</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зафиксируйте время обнаружения предмета;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постарайтесь сделать все возможное, чтобы люди отошли как можно дальше от находки;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обязательно дождитесь прибытия оперативно-следственной группы (помните, что вы являетесь очень важным очевидцем).</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Помните:</w:t>
      </w:r>
      <w:r w:rsidRPr="00E57C13">
        <w:rPr>
          <w:color w:val="000000"/>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Рекомендации по правилам поведения при захвате и удержании заложников</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Беспрекословно выполнять требования террористов, если они не несут угрозы вашей жизни и здоровью.</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Постарайтесь отвлечься от неприятных мыслей.</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Осмотрите место, где вы находитесь, отметьте пути отступления укрытия.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Старайтесь не выделяться в группе заложников.</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Если вам необходимо встать, перейти на другое место, спрашивайте разрешения.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Старайтесь занять себя: читать, писать и т.д.</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Не употребляйте алкоголь.</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Отдайте личные вещи, которые требуют террористы.</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При стрельбе ложитесь на пол или укройтесь, но никуда не бегите.</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При силовом методе освобождения заложников, четко выполняйте все распоряжения представителей спецслужб.</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Эвакуация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Если вы находитесь в квартире, выполните следующие действия: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возьмите личные документы, деньги и ценности;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отключите электричество, воду и газ;</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окажите помощь в эвакуации пожилых и тяжелобольных людей;</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обязательно закройте входную дверь на замок – это защитит квартиру от возможного проникновения мародеров.</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Не допускайте паники, истерик и спешки. Помещение покидайте организованно.</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Возвращайтесь в покинутое помещение только после разрешения ответственных лиц.</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Помните, что от согласованности и четкости ваших действий будет зависеть жизнь и здоровье многих людей.</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rStyle w:val="a4"/>
          <w:color w:val="000000"/>
        </w:rPr>
        <w:t>Набор для выживания</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В каждой семье необходимо иметь готовый и упакованный набор предметов первой необходимости. Он может существенно помочь выживанию в </w:t>
      </w:r>
      <w:proofErr w:type="gramStart"/>
      <w:r w:rsidRPr="00E57C13">
        <w:rPr>
          <w:color w:val="000000"/>
        </w:rPr>
        <w:t>случае</w:t>
      </w:r>
      <w:proofErr w:type="gramEnd"/>
      <w:r w:rsidRPr="00E57C13">
        <w:rPr>
          <w:color w:val="000000"/>
        </w:rPr>
        <w:t xml:space="preserve">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9A0C7C" w:rsidRPr="00E57C13" w:rsidRDefault="009A0C7C" w:rsidP="009A0C7C">
      <w:pPr>
        <w:pStyle w:val="a3"/>
        <w:shd w:val="clear" w:color="auto" w:fill="FFFFFF"/>
        <w:spacing w:before="0" w:beforeAutospacing="0" w:after="0" w:afterAutospacing="0" w:line="408" w:lineRule="atLeast"/>
        <w:jc w:val="center"/>
        <w:rPr>
          <w:color w:val="000000"/>
        </w:rPr>
      </w:pPr>
      <w:r w:rsidRPr="00E57C13">
        <w:rPr>
          <w:color w:val="000000"/>
        </w:rPr>
        <w:t>Примерный набор вещей, которые могут обеспечить выживание по меньшей мере в течение 72 часов:</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Средства личной защиты: противогазы с дополнительными фильтрами, детские противогазы, кислородная маска, респираторы;</w:t>
      </w:r>
    </w:p>
    <w:p w:rsidR="009A0C7C" w:rsidRPr="00E57C13" w:rsidRDefault="009A0C7C" w:rsidP="009A0C7C">
      <w:pPr>
        <w:pStyle w:val="a3"/>
        <w:shd w:val="clear" w:color="auto" w:fill="FFFFFF"/>
        <w:spacing w:before="0" w:beforeAutospacing="0" w:after="0" w:afterAutospacing="0" w:line="408" w:lineRule="atLeast"/>
        <w:jc w:val="both"/>
        <w:rPr>
          <w:color w:val="000000"/>
        </w:rPr>
      </w:pPr>
      <w:proofErr w:type="gramStart"/>
      <w:r w:rsidRPr="00E57C13">
        <w:rPr>
          <w:color w:val="000000"/>
        </w:rPr>
        <w:t xml:space="preserve">- Аптечка, в которой должны быть: анальгин, ацетилсалициловая кислота, гипотермический (охлаждающий) пакет, </w:t>
      </w:r>
      <w:proofErr w:type="spellStart"/>
      <w:r w:rsidRPr="00E57C13">
        <w:rPr>
          <w:color w:val="000000"/>
        </w:rPr>
        <w:t>сульфацил</w:t>
      </w:r>
      <w:proofErr w:type="spellEnd"/>
      <w:r w:rsidRPr="00E57C13">
        <w:rPr>
          <w:color w:val="000000"/>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E57C13">
        <w:rPr>
          <w:color w:val="000000"/>
        </w:rPr>
        <w:t>корвалол</w:t>
      </w:r>
      <w:proofErr w:type="spellEnd"/>
      <w:r w:rsidRPr="00E57C13">
        <w:rPr>
          <w:color w:val="000000"/>
        </w:rPr>
        <w:t>, ножницы;</w:t>
      </w:r>
      <w:proofErr w:type="gramEnd"/>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xml:space="preserve">- Обезвоженная сухая пища; </w:t>
      </w:r>
      <w:proofErr w:type="spellStart"/>
      <w:r w:rsidRPr="00E57C13">
        <w:rPr>
          <w:color w:val="000000"/>
        </w:rPr>
        <w:t>мультивитамины</w:t>
      </w:r>
      <w:proofErr w:type="spellEnd"/>
      <w:r w:rsidRPr="00E57C13">
        <w:rPr>
          <w:color w:val="000000"/>
        </w:rPr>
        <w:t>;</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Котелок;</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Запас воды;</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Туалетные принадлежности;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lastRenderedPageBreak/>
        <w:t>- Бензиновая и газовая зажигалки, а также непромокаемые спички;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- 2 фонаря с дополнительными батарейками и лампочками;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Прочная длинная веревка;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- 2 ножа (с выкидным и обычным лезвиями);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Комплект столовых принадлежностей;</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Монтировка;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Набор инструментов;</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Палатка;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Радио на батарейках;</w:t>
      </w:r>
    </w:p>
    <w:p w:rsidR="009A0C7C" w:rsidRPr="00E57C13" w:rsidRDefault="009A0C7C" w:rsidP="009A0C7C">
      <w:pPr>
        <w:pStyle w:val="a3"/>
        <w:shd w:val="clear" w:color="auto" w:fill="FFFFFF"/>
        <w:spacing w:before="0" w:beforeAutospacing="0" w:after="0" w:afterAutospacing="0" w:line="408" w:lineRule="atLeast"/>
        <w:jc w:val="both"/>
        <w:rPr>
          <w:color w:val="000000"/>
        </w:rPr>
      </w:pPr>
      <w:proofErr w:type="gramStart"/>
      <w:r w:rsidRPr="00E57C13">
        <w:rPr>
          <w:color w:val="000000"/>
        </w:rPr>
        <w:t>- Дождевики, брезентовый костюм, нижнее белье, носки, шляпы, солнцезащитные очки, перчатки, высокие сапоги (лучше резиновые);</w:t>
      </w:r>
      <w:proofErr w:type="gramEnd"/>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Свечи;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Иголки, нитки;</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Крючки для рыбной ловли и леска;</w:t>
      </w:r>
    </w:p>
    <w:p w:rsidR="009A0C7C" w:rsidRPr="00E57C13" w:rsidRDefault="009A0C7C" w:rsidP="009A0C7C">
      <w:pPr>
        <w:pStyle w:val="a3"/>
        <w:shd w:val="clear" w:color="auto" w:fill="FFFFFF"/>
        <w:spacing w:before="0" w:beforeAutospacing="0" w:after="0" w:afterAutospacing="0" w:line="408" w:lineRule="atLeast"/>
        <w:jc w:val="both"/>
        <w:rPr>
          <w:color w:val="000000"/>
        </w:rPr>
      </w:pPr>
      <w:r w:rsidRPr="00E57C13">
        <w:rPr>
          <w:color w:val="000000"/>
        </w:rPr>
        <w:t>- Сухое топливо.</w:t>
      </w:r>
    </w:p>
    <w:p w:rsidR="009A0C7C" w:rsidRPr="00E57C13" w:rsidRDefault="009A0C7C" w:rsidP="009A0C7C">
      <w:pPr>
        <w:shd w:val="clear" w:color="auto" w:fill="FFFFFF"/>
        <w:spacing w:line="240" w:lineRule="auto"/>
        <w:jc w:val="both"/>
        <w:rPr>
          <w:rFonts w:ascii="Times New Roman" w:eastAsia="Times New Roman" w:hAnsi="Times New Roman" w:cs="Times New Roman"/>
          <w:color w:val="000000"/>
          <w:sz w:val="24"/>
          <w:szCs w:val="24"/>
          <w:lang w:eastAsia="ru-RU"/>
        </w:rPr>
      </w:pPr>
    </w:p>
    <w:p w:rsidR="000376E0" w:rsidRDefault="000376E0">
      <w:bookmarkStart w:id="0" w:name="_GoBack"/>
      <w:bookmarkEnd w:id="0"/>
    </w:p>
    <w:sectPr w:rsidR="0003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76"/>
    <w:rsid w:val="00020676"/>
    <w:rsid w:val="000376E0"/>
    <w:rsid w:val="009A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7C"/>
  </w:style>
  <w:style w:type="paragraph" w:styleId="1">
    <w:name w:val="heading 1"/>
    <w:basedOn w:val="a"/>
    <w:link w:val="10"/>
    <w:uiPriority w:val="9"/>
    <w:qFormat/>
    <w:rsid w:val="009A0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C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7C"/>
  </w:style>
  <w:style w:type="paragraph" w:styleId="1">
    <w:name w:val="heading 1"/>
    <w:basedOn w:val="a"/>
    <w:link w:val="10"/>
    <w:uiPriority w:val="9"/>
    <w:qFormat/>
    <w:rsid w:val="009A0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C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ЛЕЙСЯН</dc:creator>
  <cp:keywords/>
  <dc:description/>
  <cp:lastModifiedBy>ЛЕЙСЯН</cp:lastModifiedBy>
  <cp:revision>2</cp:revision>
  <dcterms:created xsi:type="dcterms:W3CDTF">2017-11-02T05:59:00Z</dcterms:created>
  <dcterms:modified xsi:type="dcterms:W3CDTF">2017-11-02T05:59:00Z</dcterms:modified>
</cp:coreProperties>
</file>